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4D9" w:rsidRPr="00296162" w:rsidRDefault="00296162" w:rsidP="00296162">
      <w:pPr>
        <w:spacing w:line="240" w:lineRule="auto"/>
        <w:jc w:val="center"/>
        <w:rPr>
          <w:rFonts w:ascii="Times New Roman" w:hAnsi="Times New Roman" w:cs="Times New Roman"/>
          <w:b/>
          <w:bCs/>
          <w:sz w:val="24"/>
          <w:szCs w:val="24"/>
        </w:rPr>
      </w:pPr>
      <w:r w:rsidRPr="00296162">
        <w:rPr>
          <w:rFonts w:ascii="Times New Roman" w:hAnsi="Times New Roman" w:cs="Times New Roman"/>
          <w:b/>
          <w:bCs/>
          <w:sz w:val="24"/>
          <w:szCs w:val="24"/>
        </w:rPr>
        <w:t>ANALISIS KANDUNGAN LOGAM BERAT TEMBAGA (CU) PADA BANDENG (</w:t>
      </w:r>
      <w:r w:rsidRPr="000462F2">
        <w:rPr>
          <w:rFonts w:ascii="Times New Roman" w:hAnsi="Times New Roman" w:cs="Times New Roman"/>
          <w:b/>
          <w:bCs/>
          <w:i/>
          <w:iCs/>
          <w:sz w:val="24"/>
          <w:szCs w:val="24"/>
        </w:rPr>
        <w:t xml:space="preserve">Chanos chanos </w:t>
      </w:r>
      <w:r w:rsidRPr="000462F2">
        <w:rPr>
          <w:rFonts w:ascii="Times New Roman" w:hAnsi="Times New Roman" w:cs="Times New Roman"/>
          <w:b/>
          <w:bCs/>
          <w:sz w:val="24"/>
          <w:szCs w:val="24"/>
        </w:rPr>
        <w:t>Forsk</w:t>
      </w:r>
      <w:r w:rsidRPr="00296162">
        <w:rPr>
          <w:rFonts w:ascii="Times New Roman" w:hAnsi="Times New Roman" w:cs="Times New Roman"/>
          <w:b/>
          <w:bCs/>
          <w:sz w:val="24"/>
          <w:szCs w:val="24"/>
        </w:rPr>
        <w:t>) DARI PERTAMBAKAN BANDENG TELUK BIMA TAHUN 2020</w:t>
      </w:r>
    </w:p>
    <w:p w:rsidR="00296162" w:rsidRDefault="00296162" w:rsidP="00296162">
      <w:pPr>
        <w:tabs>
          <w:tab w:val="right" w:leader="dot" w:pos="7513"/>
        </w:tabs>
        <w:spacing w:line="240" w:lineRule="auto"/>
        <w:jc w:val="center"/>
        <w:rPr>
          <w:rFonts w:ascii="Times New Roman" w:hAnsi="Times New Roman" w:cs="Times New Roman"/>
          <w:b/>
          <w:bCs/>
          <w:sz w:val="24"/>
          <w:szCs w:val="24"/>
        </w:rPr>
      </w:pPr>
    </w:p>
    <w:p w:rsidR="00296162" w:rsidRPr="000462F2" w:rsidRDefault="00296162" w:rsidP="00296162">
      <w:pPr>
        <w:tabs>
          <w:tab w:val="right" w:leader="dot" w:pos="7513"/>
        </w:tabs>
        <w:spacing w:line="240" w:lineRule="auto"/>
        <w:jc w:val="center"/>
        <w:rPr>
          <w:rFonts w:ascii="Times New Roman" w:hAnsi="Times New Roman" w:cs="Times New Roman"/>
          <w:b/>
          <w:bCs/>
          <w:sz w:val="24"/>
          <w:szCs w:val="24"/>
        </w:rPr>
      </w:pPr>
      <w:r w:rsidRPr="000462F2">
        <w:rPr>
          <w:rFonts w:ascii="Times New Roman" w:hAnsi="Times New Roman" w:cs="Times New Roman"/>
          <w:b/>
          <w:bCs/>
          <w:sz w:val="24"/>
          <w:szCs w:val="24"/>
        </w:rPr>
        <w:t>ANALYSIS OF HEAVY METAL COPPER (CU) IN MILKFISH (</w:t>
      </w:r>
      <w:r w:rsidRPr="000462F2">
        <w:rPr>
          <w:rFonts w:ascii="Times New Roman" w:hAnsi="Times New Roman" w:cs="Times New Roman"/>
          <w:b/>
          <w:bCs/>
          <w:i/>
          <w:iCs/>
          <w:sz w:val="24"/>
          <w:szCs w:val="24"/>
        </w:rPr>
        <w:t xml:space="preserve">Chanos chanos </w:t>
      </w:r>
      <w:r w:rsidRPr="000462F2">
        <w:rPr>
          <w:rFonts w:ascii="Times New Roman" w:hAnsi="Times New Roman" w:cs="Times New Roman"/>
          <w:b/>
          <w:bCs/>
          <w:sz w:val="24"/>
          <w:szCs w:val="24"/>
        </w:rPr>
        <w:t>Forsk) FROM MILKFISH FARMS IN BIMA BAY 2020</w:t>
      </w:r>
    </w:p>
    <w:p w:rsidR="00296162" w:rsidRPr="00B02ED8" w:rsidRDefault="00296162" w:rsidP="00F5048C">
      <w:pPr>
        <w:spacing w:line="240" w:lineRule="auto"/>
        <w:jc w:val="center"/>
        <w:rPr>
          <w:rFonts w:ascii="Times New Roman" w:hAnsi="Times New Roman" w:cs="Times New Roman"/>
          <w:b/>
          <w:bCs/>
        </w:rPr>
      </w:pPr>
    </w:p>
    <w:p w:rsidR="00E274D9" w:rsidRDefault="00E274D9" w:rsidP="00F5048C">
      <w:pPr>
        <w:spacing w:line="240" w:lineRule="auto"/>
        <w:jc w:val="center"/>
        <w:rPr>
          <w:rFonts w:ascii="Times New Roman" w:hAnsi="Times New Roman" w:cs="Times New Roman"/>
          <w:sz w:val="24"/>
          <w:szCs w:val="24"/>
        </w:rPr>
      </w:pPr>
    </w:p>
    <w:p w:rsidR="00E274D9" w:rsidRPr="00F5048C" w:rsidRDefault="00E274D9" w:rsidP="00F5048C">
      <w:pPr>
        <w:spacing w:line="240" w:lineRule="auto"/>
        <w:jc w:val="center"/>
        <w:rPr>
          <w:rFonts w:ascii="Times New Roman" w:hAnsi="Times New Roman" w:cs="Times New Roman"/>
          <w:b/>
          <w:bCs/>
          <w:sz w:val="24"/>
          <w:szCs w:val="24"/>
        </w:rPr>
      </w:pPr>
      <w:r w:rsidRPr="00F5048C">
        <w:rPr>
          <w:rFonts w:ascii="Times New Roman" w:hAnsi="Times New Roman" w:cs="Times New Roman"/>
          <w:b/>
          <w:bCs/>
          <w:sz w:val="24"/>
          <w:szCs w:val="24"/>
        </w:rPr>
        <w:t>Muhamad Alfian Yunanmalifah</w:t>
      </w:r>
      <w:r w:rsidR="00F5048C" w:rsidRPr="00F5048C">
        <w:rPr>
          <w:rFonts w:ascii="Times New Roman" w:hAnsi="Times New Roman" w:cs="Times New Roman"/>
          <w:b/>
          <w:bCs/>
          <w:sz w:val="24"/>
          <w:szCs w:val="24"/>
        </w:rPr>
        <w:t>, Khairuddin*, M. Yamin, dan Kusmiyati.</w:t>
      </w:r>
    </w:p>
    <w:p w:rsidR="00E274D9" w:rsidRDefault="00E274D9" w:rsidP="00F5048C">
      <w:pPr>
        <w:spacing w:line="240" w:lineRule="auto"/>
        <w:rPr>
          <w:rFonts w:ascii="Times New Roman" w:hAnsi="Times New Roman" w:cs="Times New Roman"/>
          <w:sz w:val="24"/>
          <w:szCs w:val="24"/>
        </w:rPr>
      </w:pPr>
    </w:p>
    <w:p w:rsidR="00E274D9" w:rsidRDefault="00E274D9" w:rsidP="00E274D9">
      <w:pPr>
        <w:spacing w:line="240" w:lineRule="auto"/>
        <w:jc w:val="center"/>
        <w:rPr>
          <w:rFonts w:ascii="Times New Roman" w:hAnsi="Times New Roman" w:cs="Times New Roman"/>
          <w:sz w:val="24"/>
          <w:szCs w:val="24"/>
        </w:rPr>
      </w:pPr>
    </w:p>
    <w:p w:rsidR="00E274D9" w:rsidRPr="004F440D" w:rsidRDefault="00E274D9" w:rsidP="00E274D9">
      <w:pPr>
        <w:spacing w:line="240" w:lineRule="auto"/>
        <w:jc w:val="center"/>
        <w:rPr>
          <w:rFonts w:ascii="Times New Roman" w:hAnsi="Times New Roman"/>
          <w:sz w:val="24"/>
          <w:szCs w:val="24"/>
        </w:rPr>
      </w:pPr>
      <w:r w:rsidRPr="004F440D">
        <w:rPr>
          <w:rFonts w:ascii="Times New Roman" w:hAnsi="Times New Roman"/>
          <w:sz w:val="24"/>
          <w:szCs w:val="24"/>
        </w:rPr>
        <w:t>Program Studi Pendidikan Biologi, Jurusan PMIPA, FKIP, Universitas Mataram.</w:t>
      </w:r>
    </w:p>
    <w:p w:rsidR="00E274D9" w:rsidRDefault="00E274D9" w:rsidP="00E274D9">
      <w:pPr>
        <w:spacing w:line="240" w:lineRule="auto"/>
        <w:jc w:val="center"/>
        <w:rPr>
          <w:rFonts w:ascii="Times New Roman" w:hAnsi="Times New Roman"/>
          <w:sz w:val="24"/>
          <w:szCs w:val="24"/>
        </w:rPr>
      </w:pPr>
      <w:r>
        <w:rPr>
          <w:rFonts w:ascii="Times New Roman" w:hAnsi="Times New Roman"/>
          <w:sz w:val="24"/>
          <w:szCs w:val="24"/>
        </w:rPr>
        <w:t>Jalan Majapahit No. 62 Mataram, Provinsi NTB, Indonesia.</w:t>
      </w:r>
    </w:p>
    <w:p w:rsidR="00E274D9" w:rsidRPr="004F440D" w:rsidRDefault="00E274D9" w:rsidP="00E274D9">
      <w:pPr>
        <w:spacing w:line="240" w:lineRule="auto"/>
        <w:jc w:val="center"/>
        <w:rPr>
          <w:rFonts w:ascii="Times New Roman" w:hAnsi="Times New Roman"/>
          <w:sz w:val="24"/>
          <w:szCs w:val="24"/>
        </w:rPr>
      </w:pPr>
    </w:p>
    <w:p w:rsidR="00E274D9" w:rsidRPr="004F0888" w:rsidRDefault="00E274D9" w:rsidP="00E274D9">
      <w:pPr>
        <w:spacing w:line="240" w:lineRule="auto"/>
        <w:jc w:val="center"/>
        <w:rPr>
          <w:rFonts w:ascii="Times New Roman" w:hAnsi="Times New Roman"/>
          <w:b/>
          <w:sz w:val="24"/>
          <w:szCs w:val="24"/>
        </w:rPr>
      </w:pPr>
      <w:r>
        <w:rPr>
          <w:rFonts w:ascii="Times New Roman" w:hAnsi="Times New Roman"/>
          <w:sz w:val="24"/>
          <w:szCs w:val="24"/>
        </w:rPr>
        <w:t>E</w:t>
      </w:r>
      <w:r w:rsidRPr="004F440D">
        <w:rPr>
          <w:rFonts w:ascii="Times New Roman" w:hAnsi="Times New Roman"/>
          <w:sz w:val="24"/>
          <w:szCs w:val="24"/>
        </w:rPr>
        <w:t xml:space="preserve">-mail: </w:t>
      </w:r>
      <w:r>
        <w:rPr>
          <w:rFonts w:ascii="Times New Roman" w:hAnsi="Times New Roman"/>
          <w:sz w:val="24"/>
          <w:szCs w:val="24"/>
        </w:rPr>
        <w:t>ymalifah@gmail.com</w:t>
      </w:r>
    </w:p>
    <w:p w:rsidR="00E274D9" w:rsidRPr="006D1126" w:rsidRDefault="006F2F0D" w:rsidP="00E274D9">
      <w:pPr>
        <w:jc w:val="center"/>
        <w:rPr>
          <w:rFonts w:ascii="Times New Roman" w:hAnsi="Times New Roman" w:cs="Times New Roman"/>
          <w:b/>
          <w:bCs/>
          <w:sz w:val="24"/>
          <w:szCs w:val="24"/>
        </w:rPr>
      </w:pPr>
      <w:r>
        <w:rPr>
          <w:rFonts w:ascii="Times New Roman" w:hAnsi="Times New Roman" w:cs="Times New Roman"/>
          <w:b/>
          <w:bCs/>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85pt;margin-top:9.4pt;width:448.75pt;height:0;z-index:251658240" o:connectortype="straight" strokecolor="black [3213]" strokeweight="2.25pt"/>
        </w:pict>
      </w:r>
    </w:p>
    <w:p w:rsidR="00296162" w:rsidRDefault="00296162" w:rsidP="00296162">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Abstrak </w:t>
      </w:r>
      <w:r>
        <w:rPr>
          <w:rFonts w:ascii="Times New Roman" w:hAnsi="Times New Roman" w:cs="Times New Roman"/>
          <w:sz w:val="24"/>
          <w:szCs w:val="24"/>
        </w:rPr>
        <w:t>:</w:t>
      </w:r>
      <w:r w:rsidR="001621FC">
        <w:rPr>
          <w:rFonts w:ascii="Times New Roman" w:hAnsi="Times New Roman"/>
          <w:sz w:val="24"/>
          <w:szCs w:val="24"/>
        </w:rPr>
        <w:t>Tujuan dari penelitian</w:t>
      </w:r>
      <w:r w:rsidR="001621FC" w:rsidRPr="00A23F3C">
        <w:rPr>
          <w:rFonts w:ascii="Times New Roman" w:hAnsi="Times New Roman"/>
          <w:sz w:val="24"/>
          <w:szCs w:val="24"/>
        </w:rPr>
        <w:t xml:space="preserve"> </w:t>
      </w:r>
      <w:r w:rsidR="001621FC">
        <w:rPr>
          <w:rFonts w:ascii="Times New Roman" w:hAnsi="Times New Roman"/>
          <w:sz w:val="24"/>
          <w:szCs w:val="24"/>
        </w:rPr>
        <w:t>analisis kandungan logam berat tembaga (Cu) pada bandeng dari pertambakan bandeng Teluk Bima adalah u</w:t>
      </w:r>
      <w:r w:rsidR="001621FC" w:rsidRPr="00CA2550">
        <w:rPr>
          <w:rFonts w:ascii="Times New Roman" w:hAnsi="Times New Roman"/>
          <w:sz w:val="24"/>
          <w:szCs w:val="24"/>
        </w:rPr>
        <w:t>ntuk menentuk</w:t>
      </w:r>
      <w:r w:rsidR="001621FC">
        <w:rPr>
          <w:rFonts w:ascii="Times New Roman" w:hAnsi="Times New Roman"/>
          <w:sz w:val="24"/>
          <w:szCs w:val="24"/>
        </w:rPr>
        <w:t>an kadar kandungan tembaga (Cu) pada daging ikan b</w:t>
      </w:r>
      <w:r w:rsidR="001621FC" w:rsidRPr="00CA2550">
        <w:rPr>
          <w:rFonts w:ascii="Times New Roman" w:hAnsi="Times New Roman"/>
          <w:sz w:val="24"/>
          <w:szCs w:val="24"/>
        </w:rPr>
        <w:t>andeng</w:t>
      </w:r>
      <w:r w:rsidR="001621FC">
        <w:rPr>
          <w:rFonts w:ascii="Times New Roman" w:hAnsi="Times New Roman"/>
          <w:sz w:val="24"/>
          <w:szCs w:val="24"/>
        </w:rPr>
        <w:t xml:space="preserve"> </w:t>
      </w:r>
      <w:r w:rsidR="001621FC" w:rsidRPr="00CA2550">
        <w:rPr>
          <w:rFonts w:ascii="Times New Roman" w:hAnsi="Times New Roman"/>
          <w:sz w:val="24"/>
          <w:szCs w:val="24"/>
        </w:rPr>
        <w:t>dari</w:t>
      </w:r>
      <w:r w:rsidR="001621FC">
        <w:rPr>
          <w:rFonts w:ascii="Times New Roman" w:hAnsi="Times New Roman"/>
          <w:sz w:val="24"/>
          <w:szCs w:val="24"/>
        </w:rPr>
        <w:t xml:space="preserve"> pertambakan bandeng Teluk Bima. Manfaat dari penelitian ini adalah untuk memberikan informasi tentang kandungan tembaga (Cu) pada daging ikan bandeng dari pertambakan bandeng Teluk Bima. Penelitian ini dilakukan selama 4 bulan, terhitung dari bulan Februari–Juni 2021</w:t>
      </w:r>
      <w:r w:rsidR="001621FC" w:rsidRPr="00A23F3C">
        <w:rPr>
          <w:rFonts w:ascii="Times New Roman" w:hAnsi="Times New Roman"/>
          <w:sz w:val="24"/>
          <w:szCs w:val="24"/>
        </w:rPr>
        <w:t xml:space="preserve">. Pengambilan sampel dilakukan secara </w:t>
      </w:r>
      <w:r w:rsidR="001621FC" w:rsidRPr="00A23F3C">
        <w:rPr>
          <w:rFonts w:ascii="Times New Roman" w:hAnsi="Times New Roman"/>
          <w:i/>
          <w:sz w:val="24"/>
          <w:szCs w:val="24"/>
        </w:rPr>
        <w:t>purposive sampling</w:t>
      </w:r>
      <w:r w:rsidR="001621FC">
        <w:rPr>
          <w:rFonts w:ascii="Times New Roman" w:hAnsi="Times New Roman"/>
          <w:sz w:val="24"/>
          <w:szCs w:val="24"/>
        </w:rPr>
        <w:t xml:space="preserve"> pada 2 titik lokasi dengan 3</w:t>
      </w:r>
      <w:r w:rsidR="001621FC" w:rsidRPr="00A23F3C">
        <w:rPr>
          <w:rFonts w:ascii="Times New Roman" w:hAnsi="Times New Roman"/>
          <w:sz w:val="24"/>
          <w:szCs w:val="24"/>
        </w:rPr>
        <w:t xml:space="preserve"> kali pengulangan.</w:t>
      </w:r>
      <w:r w:rsidR="001621FC">
        <w:rPr>
          <w:rFonts w:ascii="Times New Roman" w:hAnsi="Times New Roman"/>
          <w:sz w:val="24"/>
          <w:szCs w:val="24"/>
        </w:rPr>
        <w:t xml:space="preserve"> Sampel </w:t>
      </w:r>
      <w:r w:rsidR="001621FC" w:rsidRPr="00A23F3C">
        <w:rPr>
          <w:rFonts w:ascii="Times New Roman" w:hAnsi="Times New Roman"/>
          <w:sz w:val="24"/>
          <w:szCs w:val="24"/>
        </w:rPr>
        <w:t>dianalisis</w:t>
      </w:r>
      <w:r w:rsidR="001621FC">
        <w:rPr>
          <w:rFonts w:ascii="Times New Roman" w:hAnsi="Times New Roman"/>
          <w:sz w:val="24"/>
          <w:szCs w:val="24"/>
        </w:rPr>
        <w:t xml:space="preserve"> di BLKPK Provinsi NTB</w:t>
      </w:r>
      <w:r w:rsidR="001621FC" w:rsidRPr="00A23F3C">
        <w:rPr>
          <w:rFonts w:ascii="Times New Roman" w:hAnsi="Times New Roman"/>
          <w:sz w:val="24"/>
          <w:szCs w:val="24"/>
        </w:rPr>
        <w:t xml:space="preserve"> dengan menggunakan </w:t>
      </w:r>
      <w:r w:rsidR="001621FC">
        <w:rPr>
          <w:rFonts w:ascii="Times New Roman" w:hAnsi="Times New Roman"/>
          <w:sz w:val="24"/>
          <w:szCs w:val="24"/>
        </w:rPr>
        <w:t xml:space="preserve">alat </w:t>
      </w:r>
      <w:r w:rsidR="001621FC" w:rsidRPr="00A23F3C">
        <w:rPr>
          <w:rFonts w:ascii="Times New Roman" w:hAnsi="Times New Roman"/>
          <w:sz w:val="24"/>
          <w:szCs w:val="24"/>
        </w:rPr>
        <w:t>AAS (</w:t>
      </w:r>
      <w:r w:rsidR="001621FC" w:rsidRPr="00E03E6E">
        <w:rPr>
          <w:rFonts w:ascii="Times New Roman" w:hAnsi="Times New Roman"/>
          <w:i/>
          <w:sz w:val="24"/>
          <w:szCs w:val="24"/>
        </w:rPr>
        <w:t>Atomic Absorption</w:t>
      </w:r>
      <w:r w:rsidR="001621FC" w:rsidRPr="00A23F3C">
        <w:rPr>
          <w:rFonts w:ascii="Times New Roman" w:hAnsi="Times New Roman"/>
          <w:sz w:val="24"/>
          <w:szCs w:val="24"/>
        </w:rPr>
        <w:t xml:space="preserve"> </w:t>
      </w:r>
      <w:r w:rsidR="001621FC" w:rsidRPr="00A23F3C">
        <w:rPr>
          <w:rFonts w:ascii="Times New Roman" w:hAnsi="Times New Roman"/>
          <w:i/>
          <w:sz w:val="24"/>
          <w:szCs w:val="24"/>
        </w:rPr>
        <w:t>Spectrophotometry</w:t>
      </w:r>
      <w:r w:rsidR="001621FC" w:rsidRPr="00A23F3C">
        <w:rPr>
          <w:rFonts w:ascii="Times New Roman" w:hAnsi="Times New Roman"/>
          <w:sz w:val="24"/>
          <w:szCs w:val="24"/>
        </w:rPr>
        <w:t>)</w:t>
      </w:r>
      <w:r w:rsidR="001621FC">
        <w:rPr>
          <w:rFonts w:ascii="Times New Roman" w:hAnsi="Times New Roman"/>
          <w:sz w:val="24"/>
          <w:szCs w:val="24"/>
        </w:rPr>
        <w:t xml:space="preserve">. </w:t>
      </w:r>
      <w:r w:rsidR="001621FC">
        <w:rPr>
          <w:rFonts w:ascii="Times New Roman" w:hAnsi="Times New Roman" w:cs="Times New Roman"/>
          <w:sz w:val="24"/>
          <w:szCs w:val="24"/>
        </w:rPr>
        <w:t>Hasil penelitian menunjukkan</w:t>
      </w:r>
      <w:r w:rsidR="001621FC" w:rsidRPr="00B2407A">
        <w:rPr>
          <w:rFonts w:ascii="Times New Roman" w:hAnsi="Times New Roman" w:cs="Times New Roman"/>
          <w:sz w:val="24"/>
          <w:szCs w:val="24"/>
        </w:rPr>
        <w:t xml:space="preserve"> kandungan logam </w:t>
      </w:r>
      <w:r w:rsidR="001621FC">
        <w:rPr>
          <w:rFonts w:ascii="Times New Roman" w:hAnsi="Times New Roman" w:cs="Times New Roman"/>
          <w:sz w:val="24"/>
          <w:szCs w:val="24"/>
        </w:rPr>
        <w:t>berat t</w:t>
      </w:r>
      <w:r w:rsidR="001621FC" w:rsidRPr="00B2407A">
        <w:rPr>
          <w:rFonts w:ascii="Times New Roman" w:hAnsi="Times New Roman" w:cs="Times New Roman"/>
          <w:sz w:val="24"/>
          <w:szCs w:val="24"/>
        </w:rPr>
        <w:t xml:space="preserve">embaga (Cu) </w:t>
      </w:r>
      <w:r w:rsidR="001621FC">
        <w:rPr>
          <w:rFonts w:ascii="Times New Roman" w:hAnsi="Times New Roman" w:cs="Times New Roman"/>
          <w:sz w:val="24"/>
          <w:szCs w:val="24"/>
        </w:rPr>
        <w:t>di Palibelo</w:t>
      </w:r>
      <w:r w:rsidR="001621FC" w:rsidRPr="00B2407A">
        <w:rPr>
          <w:rFonts w:ascii="Times New Roman" w:hAnsi="Times New Roman" w:cs="Times New Roman"/>
          <w:sz w:val="24"/>
          <w:szCs w:val="24"/>
        </w:rPr>
        <w:t xml:space="preserve"> berkisar antara 0,814 mg/kg (ppm) samapai dengan 0,915 mg/kg </w:t>
      </w:r>
      <w:r w:rsidR="001621FC">
        <w:rPr>
          <w:rFonts w:ascii="Times New Roman" w:hAnsi="Times New Roman" w:cs="Times New Roman"/>
          <w:sz w:val="24"/>
          <w:szCs w:val="24"/>
        </w:rPr>
        <w:t>(ppm) sehingga didapatkan rata-</w:t>
      </w:r>
      <w:r w:rsidR="001621FC" w:rsidRPr="00B2407A">
        <w:rPr>
          <w:rFonts w:ascii="Times New Roman" w:hAnsi="Times New Roman" w:cs="Times New Roman"/>
          <w:sz w:val="24"/>
          <w:szCs w:val="24"/>
        </w:rPr>
        <w:t>rata sebesar 0,856 mg/kg (ppm). S</w:t>
      </w:r>
      <w:r w:rsidR="00350962">
        <w:rPr>
          <w:rFonts w:ascii="Times New Roman" w:hAnsi="Times New Roman" w:cs="Times New Roman"/>
          <w:sz w:val="24"/>
          <w:szCs w:val="24"/>
        </w:rPr>
        <w:t>edangkan kandungan logam berat t</w:t>
      </w:r>
      <w:r w:rsidR="001621FC" w:rsidRPr="00B2407A">
        <w:rPr>
          <w:rFonts w:ascii="Times New Roman" w:hAnsi="Times New Roman" w:cs="Times New Roman"/>
          <w:sz w:val="24"/>
          <w:szCs w:val="24"/>
        </w:rPr>
        <w:t xml:space="preserve">embaga (Cu) </w:t>
      </w:r>
      <w:r w:rsidR="001621FC">
        <w:rPr>
          <w:rFonts w:ascii="Times New Roman" w:hAnsi="Times New Roman" w:cs="Times New Roman"/>
          <w:sz w:val="24"/>
          <w:szCs w:val="24"/>
        </w:rPr>
        <w:t xml:space="preserve">di </w:t>
      </w:r>
      <w:r w:rsidR="001621FC" w:rsidRPr="00B2407A">
        <w:rPr>
          <w:rFonts w:ascii="Times New Roman" w:hAnsi="Times New Roman" w:cs="Times New Roman"/>
          <w:sz w:val="24"/>
          <w:szCs w:val="24"/>
        </w:rPr>
        <w:t>Kelurahan Melayu berkisar antara 0,351 mg/kg (ppm) sampai dengan 0,441 mg/kg</w:t>
      </w:r>
      <w:r w:rsidR="001621FC">
        <w:rPr>
          <w:rFonts w:ascii="Times New Roman" w:hAnsi="Times New Roman" w:cs="Times New Roman"/>
          <w:sz w:val="24"/>
          <w:szCs w:val="24"/>
        </w:rPr>
        <w:t xml:space="preserve"> (ppm) sehingga didapatkan rata–</w:t>
      </w:r>
      <w:r w:rsidR="001621FC" w:rsidRPr="00B2407A">
        <w:rPr>
          <w:rFonts w:ascii="Times New Roman" w:hAnsi="Times New Roman" w:cs="Times New Roman"/>
          <w:sz w:val="24"/>
          <w:szCs w:val="24"/>
        </w:rPr>
        <w:t>rata sebesar</w:t>
      </w:r>
      <w:r w:rsidR="001621FC">
        <w:rPr>
          <w:rFonts w:ascii="Times New Roman" w:hAnsi="Times New Roman" w:cs="Times New Roman"/>
          <w:sz w:val="24"/>
          <w:szCs w:val="24"/>
        </w:rPr>
        <w:t xml:space="preserve"> 0,387 mg/kg (ppm). Rata–</w:t>
      </w:r>
      <w:r w:rsidR="001621FC" w:rsidRPr="00B2407A">
        <w:rPr>
          <w:rFonts w:ascii="Times New Roman" w:hAnsi="Times New Roman" w:cs="Times New Roman"/>
          <w:sz w:val="24"/>
          <w:szCs w:val="24"/>
        </w:rPr>
        <w:t>ra</w:t>
      </w:r>
      <w:r w:rsidR="00AB2672">
        <w:rPr>
          <w:rFonts w:ascii="Times New Roman" w:hAnsi="Times New Roman" w:cs="Times New Roman"/>
          <w:sz w:val="24"/>
          <w:szCs w:val="24"/>
        </w:rPr>
        <w:t>ta total kandungan logam berat t</w:t>
      </w:r>
      <w:r w:rsidR="00350962">
        <w:rPr>
          <w:rFonts w:ascii="Times New Roman" w:hAnsi="Times New Roman" w:cs="Times New Roman"/>
          <w:sz w:val="24"/>
          <w:szCs w:val="24"/>
        </w:rPr>
        <w:t>embaga (Cu) pada ikan b</w:t>
      </w:r>
      <w:r w:rsidR="001621FC" w:rsidRPr="00B2407A">
        <w:rPr>
          <w:rFonts w:ascii="Times New Roman" w:hAnsi="Times New Roman" w:cs="Times New Roman"/>
          <w:sz w:val="24"/>
          <w:szCs w:val="24"/>
        </w:rPr>
        <w:t>andeng</w:t>
      </w:r>
      <w:r w:rsidR="001621FC">
        <w:rPr>
          <w:rFonts w:ascii="Times New Roman" w:hAnsi="Times New Roman" w:cs="Times New Roman"/>
          <w:sz w:val="24"/>
          <w:szCs w:val="24"/>
        </w:rPr>
        <w:t xml:space="preserve"> </w:t>
      </w:r>
      <w:r w:rsidR="001621FC" w:rsidRPr="00B2407A">
        <w:rPr>
          <w:rFonts w:ascii="Times New Roman" w:hAnsi="Times New Roman" w:cs="Times New Roman"/>
          <w:sz w:val="24"/>
          <w:szCs w:val="24"/>
        </w:rPr>
        <w:t>di kawasan Teluk Bima sebesar 0,621 mg/kg (ppm).</w:t>
      </w:r>
      <w:r w:rsidR="001621FC">
        <w:rPr>
          <w:rFonts w:ascii="Times New Roman" w:hAnsi="Times New Roman" w:cs="Times New Roman"/>
          <w:sz w:val="24"/>
          <w:szCs w:val="24"/>
        </w:rPr>
        <w:t xml:space="preserve"> </w:t>
      </w:r>
      <w:r w:rsidR="001621FC" w:rsidRPr="00B2407A">
        <w:rPr>
          <w:rFonts w:ascii="Times New Roman" w:hAnsi="Times New Roman" w:cs="Times New Roman"/>
          <w:sz w:val="24"/>
          <w:szCs w:val="24"/>
        </w:rPr>
        <w:t xml:space="preserve">Berdasarkan hasil </w:t>
      </w:r>
      <w:r w:rsidR="001621FC">
        <w:rPr>
          <w:rFonts w:ascii="Times New Roman" w:hAnsi="Times New Roman" w:cs="Times New Roman"/>
          <w:sz w:val="24"/>
          <w:szCs w:val="24"/>
        </w:rPr>
        <w:t>tersebut</w:t>
      </w:r>
      <w:r w:rsidR="001621FC" w:rsidRPr="00B2407A">
        <w:rPr>
          <w:rFonts w:ascii="Times New Roman" w:hAnsi="Times New Roman" w:cs="Times New Roman"/>
          <w:sz w:val="24"/>
          <w:szCs w:val="24"/>
        </w:rPr>
        <w:t xml:space="preserve"> dapat disimpulkan</w:t>
      </w:r>
      <w:r w:rsidR="001621FC">
        <w:rPr>
          <w:rFonts w:ascii="Times New Roman" w:hAnsi="Times New Roman" w:cs="Times New Roman"/>
          <w:sz w:val="24"/>
          <w:szCs w:val="24"/>
        </w:rPr>
        <w:t xml:space="preserve"> </w:t>
      </w:r>
      <w:r w:rsidR="001621FC">
        <w:rPr>
          <w:rFonts w:ascii="Times New Roman" w:hAnsi="Times New Roman" w:cs="Times New Roman"/>
          <w:sz w:val="24"/>
          <w:szCs w:val="23"/>
        </w:rPr>
        <w:t>bahwa kandungan tembaga (Cu) pada daging ikan bandeng (</w:t>
      </w:r>
      <w:r w:rsidR="001621FC" w:rsidRPr="00641C76">
        <w:rPr>
          <w:rFonts w:ascii="Times New Roman" w:hAnsi="Times New Roman" w:cs="Times New Roman"/>
          <w:i/>
          <w:iCs/>
          <w:sz w:val="24"/>
          <w:szCs w:val="23"/>
        </w:rPr>
        <w:t>Chanos chanos</w:t>
      </w:r>
      <w:r w:rsidR="001621FC">
        <w:rPr>
          <w:rFonts w:ascii="Times New Roman" w:hAnsi="Times New Roman" w:cs="Times New Roman"/>
          <w:sz w:val="24"/>
          <w:szCs w:val="23"/>
        </w:rPr>
        <w:t xml:space="preserve"> Forsk) dari pertambakan bandeng Teluk Bima </w:t>
      </w:r>
      <w:r w:rsidR="001621FC">
        <w:rPr>
          <w:rFonts w:ascii="Times New Roman" w:hAnsi="Times New Roman" w:cs="Times New Roman"/>
          <w:iCs/>
          <w:sz w:val="24"/>
          <w:szCs w:val="23"/>
          <w:lang w:val="en-US"/>
        </w:rPr>
        <w:t>sebesar</w:t>
      </w:r>
      <w:r w:rsidR="001621FC">
        <w:rPr>
          <w:rFonts w:ascii="Times New Roman" w:hAnsi="Times New Roman" w:cs="Times New Roman"/>
          <w:iCs/>
          <w:sz w:val="24"/>
          <w:szCs w:val="23"/>
        </w:rPr>
        <w:t xml:space="preserve"> </w:t>
      </w:r>
      <w:r w:rsidR="001621FC" w:rsidRPr="008529FE">
        <w:rPr>
          <w:rFonts w:asciiTheme="majorBidi" w:hAnsiTheme="majorBidi" w:cstheme="majorBidi"/>
          <w:sz w:val="24"/>
          <w:szCs w:val="24"/>
        </w:rPr>
        <w:t>0,621</w:t>
      </w:r>
      <w:r w:rsidR="001621FC">
        <w:rPr>
          <w:rFonts w:asciiTheme="majorBidi" w:hAnsiTheme="majorBidi" w:cstheme="majorBidi"/>
          <w:sz w:val="24"/>
          <w:szCs w:val="24"/>
          <w:lang w:val="en-US"/>
        </w:rPr>
        <w:t xml:space="preserve"> </w:t>
      </w:r>
      <w:r w:rsidR="001621FC" w:rsidRPr="008529FE">
        <w:rPr>
          <w:rFonts w:asciiTheme="majorBidi" w:hAnsiTheme="majorBidi" w:cstheme="majorBidi"/>
          <w:sz w:val="24"/>
          <w:szCs w:val="24"/>
          <w:lang w:val="en-US"/>
        </w:rPr>
        <w:t>mg/kg</w:t>
      </w:r>
      <w:r w:rsidR="001621FC">
        <w:rPr>
          <w:rFonts w:asciiTheme="majorBidi" w:hAnsiTheme="majorBidi" w:cstheme="majorBidi"/>
          <w:sz w:val="24"/>
          <w:szCs w:val="24"/>
        </w:rPr>
        <w:t xml:space="preserve"> (ppm). </w:t>
      </w:r>
      <w:r w:rsidR="001621FC">
        <w:rPr>
          <w:rFonts w:ascii="Times New Roman" w:hAnsi="Times New Roman" w:cs="Times New Roman"/>
          <w:sz w:val="24"/>
          <w:szCs w:val="23"/>
        </w:rPr>
        <w:t>Kandungan</w:t>
      </w:r>
      <w:r w:rsidR="001621FC" w:rsidRPr="008529FE">
        <w:rPr>
          <w:rFonts w:ascii="Times New Roman" w:hAnsi="Times New Roman" w:cs="Times New Roman"/>
          <w:sz w:val="24"/>
          <w:szCs w:val="23"/>
        </w:rPr>
        <w:t xml:space="preserve"> </w:t>
      </w:r>
      <w:r w:rsidR="001621FC">
        <w:rPr>
          <w:rFonts w:ascii="Times New Roman" w:hAnsi="Times New Roman" w:cs="Times New Roman"/>
          <w:sz w:val="24"/>
          <w:szCs w:val="23"/>
        </w:rPr>
        <w:t>tersebut masih</w:t>
      </w:r>
      <w:r w:rsidR="001621FC" w:rsidRPr="008529FE">
        <w:rPr>
          <w:rFonts w:ascii="Times New Roman" w:hAnsi="Times New Roman" w:cs="Times New Roman"/>
          <w:sz w:val="24"/>
          <w:szCs w:val="23"/>
        </w:rPr>
        <w:t xml:space="preserve"> dibawah </w:t>
      </w:r>
      <w:r w:rsidR="001621FC">
        <w:rPr>
          <w:rFonts w:ascii="Times New Roman" w:hAnsi="Times New Roman" w:cs="Times New Roman"/>
          <w:sz w:val="24"/>
          <w:szCs w:val="23"/>
          <w:lang w:val="en-US"/>
        </w:rPr>
        <w:t>ambang batas</w:t>
      </w:r>
      <w:r w:rsidR="001621FC">
        <w:rPr>
          <w:rFonts w:ascii="Times New Roman" w:hAnsi="Times New Roman" w:cs="Times New Roman"/>
          <w:sz w:val="24"/>
          <w:szCs w:val="23"/>
        </w:rPr>
        <w:t xml:space="preserve"> sesuai</w:t>
      </w:r>
      <w:r w:rsidR="001621FC">
        <w:rPr>
          <w:rFonts w:asciiTheme="majorBidi" w:hAnsiTheme="majorBidi" w:cstheme="majorBidi"/>
          <w:color w:val="000000"/>
          <w:sz w:val="24"/>
          <w:szCs w:val="24"/>
        </w:rPr>
        <w:t xml:space="preserve"> Peraturan </w:t>
      </w:r>
      <w:r w:rsidR="001621FC" w:rsidRPr="009F5F82">
        <w:rPr>
          <w:rFonts w:asciiTheme="majorBidi" w:hAnsiTheme="majorBidi" w:cstheme="majorBidi"/>
          <w:color w:val="000000"/>
          <w:sz w:val="24"/>
          <w:szCs w:val="24"/>
        </w:rPr>
        <w:t>Dir</w:t>
      </w:r>
      <w:r w:rsidR="001621FC">
        <w:rPr>
          <w:rFonts w:asciiTheme="majorBidi" w:hAnsiTheme="majorBidi" w:cstheme="majorBidi"/>
          <w:color w:val="000000"/>
          <w:sz w:val="24"/>
          <w:szCs w:val="24"/>
        </w:rPr>
        <w:t>ektor Jenderal Pengawasan Obat d</w:t>
      </w:r>
      <w:r w:rsidR="001621FC" w:rsidRPr="009F5F82">
        <w:rPr>
          <w:rFonts w:asciiTheme="majorBidi" w:hAnsiTheme="majorBidi" w:cstheme="majorBidi"/>
          <w:color w:val="000000"/>
          <w:sz w:val="24"/>
          <w:szCs w:val="24"/>
        </w:rPr>
        <w:t>an Makanan</w:t>
      </w:r>
      <w:r w:rsidR="001621FC">
        <w:rPr>
          <w:rFonts w:asciiTheme="majorBidi" w:hAnsiTheme="majorBidi" w:cstheme="majorBidi"/>
          <w:color w:val="000000"/>
          <w:sz w:val="24"/>
          <w:szCs w:val="24"/>
        </w:rPr>
        <w:t xml:space="preserve"> Nomor: 03725/B/SK/VII/</w:t>
      </w:r>
      <w:r w:rsidR="001621FC" w:rsidRPr="009F5F82">
        <w:rPr>
          <w:rFonts w:asciiTheme="majorBidi" w:hAnsiTheme="majorBidi" w:cstheme="majorBidi"/>
          <w:color w:val="000000"/>
          <w:sz w:val="24"/>
          <w:szCs w:val="24"/>
        </w:rPr>
        <w:t>89</w:t>
      </w:r>
      <w:r w:rsidR="001621FC">
        <w:rPr>
          <w:rFonts w:asciiTheme="majorBidi" w:hAnsiTheme="majorBidi" w:cstheme="majorBidi"/>
          <w:color w:val="000000"/>
          <w:sz w:val="24"/>
          <w:szCs w:val="24"/>
        </w:rPr>
        <w:t xml:space="preserve"> tentang Batas Maksimum Cemaran Logam d</w:t>
      </w:r>
      <w:r w:rsidR="001621FC" w:rsidRPr="009F5F82">
        <w:rPr>
          <w:rFonts w:asciiTheme="majorBidi" w:hAnsiTheme="majorBidi" w:cstheme="majorBidi"/>
          <w:color w:val="000000"/>
          <w:sz w:val="24"/>
          <w:szCs w:val="24"/>
        </w:rPr>
        <w:t>alam Makanan</w:t>
      </w:r>
      <w:r w:rsidR="001621FC" w:rsidRPr="003B04D1">
        <w:rPr>
          <w:rFonts w:asciiTheme="majorBidi" w:hAnsiTheme="majorBidi" w:cstheme="majorBidi"/>
          <w:color w:val="000000"/>
          <w:sz w:val="24"/>
          <w:szCs w:val="24"/>
        </w:rPr>
        <w:t xml:space="preserve"> </w:t>
      </w:r>
      <w:r w:rsidR="001621FC">
        <w:rPr>
          <w:rFonts w:asciiTheme="majorBidi" w:hAnsiTheme="majorBidi" w:cstheme="majorBidi"/>
          <w:color w:val="000000"/>
          <w:sz w:val="24"/>
          <w:szCs w:val="24"/>
          <w:lang w:val="en-US"/>
        </w:rPr>
        <w:t>sebesar</w:t>
      </w:r>
      <w:r w:rsidR="001621FC">
        <w:rPr>
          <w:rFonts w:asciiTheme="majorBidi" w:hAnsiTheme="majorBidi" w:cstheme="majorBidi"/>
          <w:color w:val="000000"/>
          <w:sz w:val="24"/>
          <w:szCs w:val="24"/>
        </w:rPr>
        <w:t xml:space="preserve"> 20 mg/kg</w:t>
      </w:r>
      <w:r w:rsidR="001621FC">
        <w:rPr>
          <w:rFonts w:asciiTheme="majorBidi" w:hAnsiTheme="majorBidi" w:cstheme="majorBidi"/>
          <w:color w:val="000000"/>
          <w:sz w:val="24"/>
          <w:szCs w:val="24"/>
          <w:lang w:val="en-US"/>
        </w:rPr>
        <w:t xml:space="preserve"> </w:t>
      </w:r>
      <w:r w:rsidR="001621FC" w:rsidRPr="008529FE">
        <w:rPr>
          <w:rFonts w:ascii="Times New Roman" w:hAnsi="Times New Roman" w:cs="Times New Roman"/>
          <w:sz w:val="24"/>
          <w:szCs w:val="23"/>
        </w:rPr>
        <w:t xml:space="preserve">sehingga </w:t>
      </w:r>
      <w:r w:rsidR="001621FC">
        <w:rPr>
          <w:rFonts w:ascii="Times New Roman" w:hAnsi="Times New Roman" w:cs="Times New Roman"/>
          <w:sz w:val="24"/>
          <w:szCs w:val="23"/>
        </w:rPr>
        <w:t xml:space="preserve">aman untuk </w:t>
      </w:r>
      <w:r w:rsidR="001621FC" w:rsidRPr="008529FE">
        <w:rPr>
          <w:rFonts w:ascii="Times New Roman" w:hAnsi="Times New Roman" w:cs="Times New Roman"/>
          <w:sz w:val="24"/>
          <w:szCs w:val="23"/>
        </w:rPr>
        <w:t xml:space="preserve">dikonsumsi </w:t>
      </w:r>
      <w:r w:rsidR="001621FC">
        <w:rPr>
          <w:rFonts w:ascii="Times New Roman" w:hAnsi="Times New Roman" w:cs="Times New Roman"/>
          <w:sz w:val="24"/>
          <w:szCs w:val="23"/>
          <w:lang w:val="en-US"/>
        </w:rPr>
        <w:t>oleh masyarakat.</w:t>
      </w:r>
    </w:p>
    <w:p w:rsidR="00E274D9" w:rsidRPr="00296162" w:rsidRDefault="001621FC" w:rsidP="00296162">
      <w:pPr>
        <w:spacing w:before="240"/>
        <w:rPr>
          <w:rFonts w:ascii="Times New Roman" w:hAnsi="Times New Roman" w:cs="Times New Roman"/>
          <w:i/>
          <w:iCs/>
          <w:sz w:val="24"/>
          <w:szCs w:val="24"/>
        </w:rPr>
      </w:pPr>
      <w:r>
        <w:rPr>
          <w:rFonts w:ascii="Times New Roman" w:hAnsi="Times New Roman" w:cs="Times New Roman"/>
          <w:b/>
          <w:bCs/>
          <w:sz w:val="24"/>
          <w:szCs w:val="24"/>
        </w:rPr>
        <w:t xml:space="preserve">Kata Kunci </w:t>
      </w:r>
      <w:r>
        <w:rPr>
          <w:rFonts w:ascii="Times New Roman" w:hAnsi="Times New Roman" w:cs="Times New Roman"/>
          <w:sz w:val="24"/>
          <w:szCs w:val="24"/>
        </w:rPr>
        <w:t xml:space="preserve">: </w:t>
      </w:r>
      <w:r>
        <w:rPr>
          <w:rFonts w:ascii="Times New Roman" w:hAnsi="Times New Roman" w:cs="Times New Roman"/>
          <w:i/>
          <w:iCs/>
          <w:sz w:val="24"/>
          <w:szCs w:val="24"/>
        </w:rPr>
        <w:t xml:space="preserve">Kandungan, Tembaga, </w:t>
      </w:r>
      <w:r w:rsidRPr="00660D1F">
        <w:rPr>
          <w:rFonts w:ascii="Times New Roman" w:hAnsi="Times New Roman" w:cs="Times New Roman"/>
          <w:i/>
          <w:iCs/>
          <w:sz w:val="24"/>
          <w:szCs w:val="24"/>
        </w:rPr>
        <w:t>Bandeng</w:t>
      </w:r>
      <w:r>
        <w:rPr>
          <w:rFonts w:ascii="Times New Roman" w:hAnsi="Times New Roman" w:cs="Times New Roman"/>
          <w:i/>
          <w:iCs/>
          <w:sz w:val="24"/>
          <w:szCs w:val="24"/>
        </w:rPr>
        <w:t>.</w:t>
      </w:r>
    </w:p>
    <w:p w:rsidR="00296162" w:rsidRDefault="00627992" w:rsidP="00296162">
      <w:pPr>
        <w:spacing w:line="240" w:lineRule="auto"/>
        <w:rPr>
          <w:rFonts w:ascii="Times New Roman" w:hAnsi="Times New Roman" w:cs="Times New Roman"/>
          <w:b/>
          <w:bCs/>
          <w:sz w:val="24"/>
          <w:szCs w:val="24"/>
        </w:rPr>
      </w:pPr>
      <w:r>
        <w:rPr>
          <w:rFonts w:ascii="Times New Roman" w:hAnsi="Times New Roman" w:cs="Times New Roman"/>
          <w:b/>
          <w:bCs/>
          <w:noProof/>
          <w:sz w:val="24"/>
          <w:szCs w:val="24"/>
          <w:lang w:eastAsia="id-ID"/>
        </w:rPr>
        <w:pict>
          <v:shape id="_x0000_s1027" type="#_x0000_t32" style="position:absolute;left:0;text-align:left;margin-left:.85pt;margin-top:1.55pt;width:448.75pt;height:0;z-index:251659264" o:connectortype="straight" strokecolor="black [3213]" strokeweight="2.25pt"/>
        </w:pict>
      </w:r>
    </w:p>
    <w:p w:rsidR="00296162" w:rsidRDefault="00296162" w:rsidP="00296162">
      <w:pPr>
        <w:spacing w:line="240" w:lineRule="auto"/>
        <w:rPr>
          <w:rFonts w:ascii="Times New Roman" w:hAnsi="Times New Roman" w:cs="Times New Roman"/>
          <w:sz w:val="24"/>
          <w:szCs w:val="24"/>
        </w:rPr>
      </w:pPr>
      <w:r w:rsidRPr="00296162">
        <w:rPr>
          <w:rFonts w:ascii="Times New Roman" w:hAnsi="Times New Roman" w:cs="Times New Roman"/>
          <w:b/>
          <w:bCs/>
          <w:sz w:val="24"/>
          <w:szCs w:val="24"/>
        </w:rPr>
        <w:t>Abst</w:t>
      </w:r>
      <w:r>
        <w:rPr>
          <w:rFonts w:ascii="Times New Roman" w:hAnsi="Times New Roman" w:cs="Times New Roman"/>
          <w:b/>
          <w:bCs/>
          <w:sz w:val="24"/>
          <w:szCs w:val="24"/>
        </w:rPr>
        <w:t>r</w:t>
      </w:r>
      <w:r w:rsidRPr="00296162">
        <w:rPr>
          <w:rFonts w:ascii="Times New Roman" w:hAnsi="Times New Roman" w:cs="Times New Roman"/>
          <w:b/>
          <w:bCs/>
          <w:sz w:val="24"/>
          <w:szCs w:val="24"/>
        </w:rPr>
        <w:t>act</w:t>
      </w:r>
      <w:r>
        <w:rPr>
          <w:rFonts w:ascii="Times New Roman" w:hAnsi="Times New Roman" w:cs="Times New Roman"/>
          <w:sz w:val="24"/>
          <w:szCs w:val="24"/>
        </w:rPr>
        <w:t xml:space="preserve"> :</w:t>
      </w:r>
      <w:r w:rsidRPr="000462F2">
        <w:rPr>
          <w:rFonts w:ascii="Times New Roman" w:hAnsi="Times New Roman" w:cs="Times New Roman"/>
          <w:sz w:val="24"/>
          <w:szCs w:val="24"/>
        </w:rPr>
        <w:t xml:space="preserve">The purpose of this research is to analyze the content of heavy metal copper (Cu) in milkfish from the Bima Bay milkfish aquaculture, to determine the copper content (Cu) in milkfish from the Bima Bay milkfish aquaculture. The benefit of this research is to provide information about the copper (Cu) content of milkfish aquaculture in Teluk Bima. This research was conducted for 4 months, starting from February - June 2021. Sampling was carried out by purposive sampling at 2 location points with 3 repetitions. Samples were analyzed at BLKPK NTB Province using the AAS (Atomic Absorption Spectrophotometry) tool. The results showed that the heavy metal content of copper (Cu) in Palibelo ranged from 0.814 mg/kg (ppm) to 0.915 mg/kg (ppm) so that an average of 0.856 mg/kg (ppm) was obtained. Meanwhile, the heavy metal content of Copper (Cu) in Kelurahan Melayu ranged </w:t>
      </w:r>
      <w:r w:rsidRPr="000462F2">
        <w:rPr>
          <w:rFonts w:ascii="Times New Roman" w:hAnsi="Times New Roman" w:cs="Times New Roman"/>
          <w:sz w:val="24"/>
          <w:szCs w:val="24"/>
        </w:rPr>
        <w:lastRenderedPageBreak/>
        <w:t>from 0.351 mg/kg (ppm) to 0.441 mg/kg (ppm) so that an average of 0.387 mg/kg (ppm) was obtained. The average total heavy metal content of copper (Cu) in milkfish in the Bima Bay area is 0.621 mg/kg (ppm). Based on these results, it can be concluded that the content of copper (Cu) in milkfish meat (Chanos chanos Forsk) from milkfish aquaculture in Teluk Bima is 0.621 mg/kg (ppm). The content is very far below the threshold according to the Regulation of the Director General of Drug and Food Control Number: 03725/B/SK/VII/89 concerning the Maximum Limit of Metal Contamination in Food of 20 mg/kg so that it is safe for consumption by the public.</w:t>
      </w:r>
    </w:p>
    <w:p w:rsidR="00296162" w:rsidRDefault="00296162" w:rsidP="00296162">
      <w:pPr>
        <w:spacing w:line="240" w:lineRule="auto"/>
        <w:rPr>
          <w:rFonts w:ascii="Times New Roman" w:hAnsi="Times New Roman" w:cs="Times New Roman"/>
          <w:sz w:val="24"/>
          <w:szCs w:val="24"/>
        </w:rPr>
      </w:pPr>
    </w:p>
    <w:p w:rsidR="00296162" w:rsidRDefault="00296162" w:rsidP="00296162">
      <w:pPr>
        <w:spacing w:line="240" w:lineRule="auto"/>
        <w:rPr>
          <w:rFonts w:ascii="Times New Roman" w:hAnsi="Times New Roman" w:cs="Times New Roman"/>
          <w:bCs/>
          <w:i/>
          <w:iCs/>
          <w:sz w:val="24"/>
        </w:rPr>
      </w:pPr>
      <w:r w:rsidRPr="00A9521A">
        <w:rPr>
          <w:rFonts w:ascii="Times New Roman" w:hAnsi="Times New Roman" w:cs="Times New Roman"/>
          <w:b/>
          <w:sz w:val="24"/>
        </w:rPr>
        <w:t xml:space="preserve">Keywords </w:t>
      </w:r>
      <w:r w:rsidRPr="00A9521A">
        <w:rPr>
          <w:rFonts w:ascii="Times New Roman" w:hAnsi="Times New Roman" w:cs="Times New Roman"/>
          <w:bCs/>
          <w:sz w:val="24"/>
        </w:rPr>
        <w:t>:</w:t>
      </w:r>
      <w:r>
        <w:rPr>
          <w:rFonts w:ascii="Times New Roman" w:hAnsi="Times New Roman" w:cs="Times New Roman"/>
          <w:bCs/>
          <w:i/>
          <w:iCs/>
          <w:sz w:val="24"/>
        </w:rPr>
        <w:t xml:space="preserve"> Content, Copper</w:t>
      </w:r>
      <w:r w:rsidRPr="00A9521A">
        <w:rPr>
          <w:rFonts w:ascii="Times New Roman" w:hAnsi="Times New Roman" w:cs="Times New Roman"/>
          <w:bCs/>
          <w:i/>
          <w:iCs/>
          <w:sz w:val="24"/>
        </w:rPr>
        <w:t>, Milkfish</w:t>
      </w:r>
      <w:r>
        <w:rPr>
          <w:rFonts w:ascii="Times New Roman" w:hAnsi="Times New Roman" w:cs="Times New Roman"/>
          <w:bCs/>
          <w:i/>
          <w:iCs/>
          <w:sz w:val="24"/>
        </w:rPr>
        <w:t>.</w:t>
      </w:r>
    </w:p>
    <w:p w:rsidR="00296162" w:rsidRDefault="00296162" w:rsidP="00296162">
      <w:pPr>
        <w:spacing w:line="240" w:lineRule="auto"/>
        <w:rPr>
          <w:rFonts w:ascii="Times New Roman" w:hAnsi="Times New Roman" w:cs="Times New Roman"/>
          <w:bCs/>
          <w:sz w:val="24"/>
        </w:rPr>
      </w:pPr>
      <w:r>
        <w:rPr>
          <w:rFonts w:ascii="Times New Roman" w:hAnsi="Times New Roman" w:cs="Times New Roman"/>
          <w:b/>
          <w:bCs/>
          <w:noProof/>
          <w:sz w:val="24"/>
          <w:szCs w:val="24"/>
          <w:lang w:eastAsia="id-ID"/>
        </w:rPr>
        <w:pict>
          <v:shape id="_x0000_s1028" type="#_x0000_t32" style="position:absolute;left:0;text-align:left;margin-left:.7pt;margin-top:7.65pt;width:448.75pt;height:0;z-index:251660288" o:connectortype="straight" strokecolor="black [3213]" strokeweight="2.25pt"/>
        </w:pict>
      </w:r>
    </w:p>
    <w:p w:rsidR="00E274D9" w:rsidRDefault="00E274D9" w:rsidP="00E274D9">
      <w:pPr>
        <w:spacing w:line="240" w:lineRule="auto"/>
        <w:rPr>
          <w:rFonts w:asciiTheme="majorBidi" w:hAnsiTheme="majorBidi" w:cstheme="majorBidi"/>
          <w:b/>
          <w:bCs/>
          <w:sz w:val="24"/>
          <w:szCs w:val="24"/>
        </w:rPr>
        <w:sectPr w:rsidR="00E274D9" w:rsidSect="005912E6">
          <w:pgSz w:w="11906" w:h="16838"/>
          <w:pgMar w:top="1440" w:right="1440" w:bottom="1440" w:left="1440" w:header="708" w:footer="708" w:gutter="0"/>
          <w:cols w:space="708"/>
          <w:docGrid w:linePitch="360"/>
        </w:sectPr>
      </w:pPr>
    </w:p>
    <w:p w:rsidR="00E274D9" w:rsidRDefault="00E274D9" w:rsidP="00E274D9">
      <w:pPr>
        <w:spacing w:line="240" w:lineRule="auto"/>
        <w:rPr>
          <w:rFonts w:asciiTheme="majorBidi" w:hAnsiTheme="majorBidi" w:cstheme="majorBidi"/>
          <w:b/>
          <w:bCs/>
          <w:sz w:val="24"/>
          <w:szCs w:val="24"/>
        </w:rPr>
      </w:pPr>
      <w:r w:rsidRPr="00E274D9">
        <w:rPr>
          <w:rFonts w:asciiTheme="majorBidi" w:hAnsiTheme="majorBidi" w:cstheme="majorBidi"/>
          <w:b/>
          <w:bCs/>
          <w:sz w:val="24"/>
          <w:szCs w:val="24"/>
        </w:rPr>
        <w:lastRenderedPageBreak/>
        <w:t>PENDAHULUAN</w:t>
      </w:r>
    </w:p>
    <w:p w:rsidR="00DE6E40" w:rsidRDefault="00DE6E40" w:rsidP="00DE6E40">
      <w:pPr>
        <w:spacing w:line="240" w:lineRule="auto"/>
        <w:rPr>
          <w:rFonts w:ascii="Times New Roman" w:hAnsi="Times New Roman" w:cs="Times New Roman"/>
          <w:sz w:val="24"/>
          <w:szCs w:val="24"/>
        </w:rPr>
        <w:sectPr w:rsidR="00DE6E40" w:rsidSect="00E274D9">
          <w:type w:val="continuous"/>
          <w:pgSz w:w="11906" w:h="16838"/>
          <w:pgMar w:top="1440" w:right="1440" w:bottom="1440" w:left="1440" w:header="708" w:footer="708" w:gutter="0"/>
          <w:cols w:num="2" w:space="708"/>
          <w:docGrid w:linePitch="360"/>
        </w:sectPr>
      </w:pPr>
    </w:p>
    <w:p w:rsidR="00E274D9" w:rsidRDefault="00DE6E40" w:rsidP="001621FC">
      <w:pPr>
        <w:spacing w:line="240" w:lineRule="auto"/>
        <w:ind w:firstLine="720"/>
        <w:rPr>
          <w:rFonts w:ascii="Times New Roman" w:hAnsi="Times New Roman" w:cs="Times New Roman"/>
          <w:sz w:val="24"/>
          <w:szCs w:val="24"/>
        </w:rPr>
      </w:pPr>
      <w:r w:rsidRPr="00541FB2">
        <w:rPr>
          <w:rFonts w:asciiTheme="majorBidi" w:hAnsiTheme="majorBidi" w:cstheme="majorBidi"/>
          <w:sz w:val="24"/>
          <w:szCs w:val="24"/>
        </w:rPr>
        <w:lastRenderedPageBreak/>
        <w:t>Sumberdaya pesisir berperan pent</w:t>
      </w:r>
      <w:r>
        <w:rPr>
          <w:rFonts w:asciiTheme="majorBidi" w:hAnsiTheme="majorBidi" w:cstheme="majorBidi"/>
          <w:sz w:val="24"/>
          <w:szCs w:val="24"/>
        </w:rPr>
        <w:t xml:space="preserve">ing dalam mendukung pembangunan </w:t>
      </w:r>
      <w:r w:rsidRPr="00541FB2">
        <w:rPr>
          <w:rFonts w:asciiTheme="majorBidi" w:hAnsiTheme="majorBidi" w:cstheme="majorBidi"/>
          <w:sz w:val="24"/>
          <w:szCs w:val="24"/>
        </w:rPr>
        <w:t>ekonomi daerah dan nasional untuk meningkatkan penerimaan devisa, lapangan kerja, dan pendapatan penduduk</w:t>
      </w:r>
      <w:r>
        <w:rPr>
          <w:rFonts w:asciiTheme="majorBidi" w:hAnsiTheme="majorBidi" w:cstheme="majorBidi"/>
          <w:sz w:val="24"/>
          <w:szCs w:val="24"/>
        </w:rPr>
        <w:t xml:space="preserve"> (</w:t>
      </w:r>
      <w:r w:rsidR="001621FC">
        <w:rPr>
          <w:rFonts w:asciiTheme="majorBidi" w:hAnsiTheme="majorBidi" w:cstheme="majorBidi"/>
          <w:sz w:val="24"/>
          <w:szCs w:val="24"/>
        </w:rPr>
        <w:t>Idrus</w:t>
      </w:r>
      <w:r>
        <w:rPr>
          <w:rFonts w:asciiTheme="majorBidi" w:hAnsiTheme="majorBidi" w:cstheme="majorBidi"/>
          <w:sz w:val="24"/>
          <w:szCs w:val="24"/>
        </w:rPr>
        <w:t xml:space="preserve"> et al., 2018). </w:t>
      </w:r>
      <w:r w:rsidRPr="00622276">
        <w:rPr>
          <w:rFonts w:ascii="Times New Roman" w:hAnsi="Times New Roman" w:cs="Times New Roman"/>
          <w:sz w:val="24"/>
          <w:szCs w:val="24"/>
        </w:rPr>
        <w:t>Ikan bandeng (</w:t>
      </w:r>
      <w:r w:rsidRPr="00622276">
        <w:rPr>
          <w:rFonts w:ascii="Times New Roman" w:hAnsi="Times New Roman" w:cs="Times New Roman"/>
          <w:i/>
          <w:iCs/>
          <w:sz w:val="24"/>
          <w:szCs w:val="24"/>
        </w:rPr>
        <w:t>Chanos chanos</w:t>
      </w:r>
      <w:r w:rsidRPr="007C27DE">
        <w:rPr>
          <w:rFonts w:ascii="Times New Roman" w:hAnsi="Times New Roman" w:cs="Times New Roman"/>
          <w:sz w:val="28"/>
          <w:szCs w:val="28"/>
        </w:rPr>
        <w:t xml:space="preserve"> </w:t>
      </w:r>
      <w:r w:rsidRPr="007C27DE">
        <w:rPr>
          <w:rFonts w:ascii="Times New Roman" w:hAnsi="Times New Roman" w:cs="Times New Roman"/>
          <w:sz w:val="24"/>
          <w:szCs w:val="24"/>
        </w:rPr>
        <w:t>Forsk</w:t>
      </w:r>
      <w:r w:rsidRPr="00622276">
        <w:rPr>
          <w:rFonts w:ascii="Times New Roman" w:hAnsi="Times New Roman" w:cs="Times New Roman"/>
          <w:sz w:val="24"/>
          <w:szCs w:val="24"/>
        </w:rPr>
        <w:t>) merupakan produk perikanan andalan yang bernilai ekonomi tinggi bagi masyarakat Bima.</w:t>
      </w:r>
      <w:r>
        <w:rPr>
          <w:rFonts w:ascii="Times New Roman" w:hAnsi="Times New Roman" w:cs="Times New Roman"/>
          <w:sz w:val="24"/>
          <w:szCs w:val="24"/>
        </w:rPr>
        <w:t xml:space="preserve"> K</w:t>
      </w:r>
      <w:r w:rsidRPr="00622276">
        <w:rPr>
          <w:rFonts w:ascii="Times New Roman" w:hAnsi="Times New Roman" w:cs="Times New Roman"/>
          <w:sz w:val="24"/>
          <w:szCs w:val="24"/>
        </w:rPr>
        <w:t xml:space="preserve">ota Bima </w:t>
      </w:r>
      <w:r>
        <w:rPr>
          <w:rFonts w:ascii="Times New Roman" w:hAnsi="Times New Roman" w:cs="Times New Roman"/>
          <w:sz w:val="24"/>
          <w:szCs w:val="24"/>
        </w:rPr>
        <w:t>memiliki</w:t>
      </w:r>
      <w:r w:rsidRPr="00622276">
        <w:rPr>
          <w:rFonts w:ascii="Times New Roman" w:hAnsi="Times New Roman" w:cs="Times New Roman"/>
          <w:sz w:val="24"/>
          <w:szCs w:val="24"/>
        </w:rPr>
        <w:t xml:space="preserve"> beberapa pertambakan yang digunakan sebagai budidaya ikan bandeng (Syamsuddin dan Junaidin, 2017) seperti yang ada pada daerah Tanjung kecamatan Rasanae Barat dan daerah Melayu kecamatan Asakota.</w:t>
      </w:r>
      <w:r>
        <w:rPr>
          <w:rFonts w:ascii="Times New Roman" w:hAnsi="Times New Roman" w:cs="Times New Roman"/>
          <w:sz w:val="24"/>
          <w:szCs w:val="24"/>
        </w:rPr>
        <w:t xml:space="preserve"> </w:t>
      </w:r>
      <w:r w:rsidRPr="00622276">
        <w:rPr>
          <w:rFonts w:ascii="Times New Roman" w:hAnsi="Times New Roman" w:cs="Times New Roman"/>
          <w:sz w:val="24"/>
          <w:szCs w:val="24"/>
        </w:rPr>
        <w:t xml:space="preserve">Teluk Bima telah menjadi pusat produksi ikan bandeng dengan luas lahan tambak sekitar 1.612,16 Ha. Lahan-lahan tambak ini tersebar di 3 kecamatan yaitu kecamatan Bolo seluas 759,95 Ha, kecamatan Woha seluas 765,82 Ha, dan kecamatan Palibelo seluas 86,39 Ha. Sebanyak 11,41% dari total luas lahan tambak telah digunakan untuk monokultur ikan bandeng yang dilakukan sepanjang tahun, sedangkan 88,59 % digunakan untuk budidaya ikan Bandeng dan produksi garam secara bergantian </w:t>
      </w:r>
      <w:r w:rsidR="006F2F0D" w:rsidRPr="00622276">
        <w:rPr>
          <w:rFonts w:ascii="Times New Roman" w:hAnsi="Times New Roman" w:cs="Times New Roman"/>
          <w:sz w:val="24"/>
          <w:szCs w:val="24"/>
        </w:rPr>
        <w:fldChar w:fldCharType="begin" w:fldLock="1"/>
      </w:r>
      <w:r w:rsidRPr="00622276">
        <w:rPr>
          <w:rFonts w:ascii="Times New Roman" w:hAnsi="Times New Roman" w:cs="Times New Roman"/>
          <w:sz w:val="24"/>
          <w:szCs w:val="24"/>
        </w:rPr>
        <w:instrText>ADDIN CSL_CITATION {"citationItems":[{"id":"ITEM-1","itemData":{"DOI":"10.29303/jgn.v2i2.80","ISSN":"2656-6516","abstract":"Milkfish (Chanos chanos Forskal) is one of the high economic value of brackish water fish and it has become the main commodity of brackish water fisheries for Bima Regency. Bima Bay was the center of milkfish production in Bima Regency with a pond area of around 1,612.16 Ha. Fishponds were spread in 3 (three) districts, namely Bolo sub-district covering 759.95 Ha, Woha sub-district covering 765.82 Ha, and Palibelo sub-district covering 86.39 Ha. As many as 11.41% of the total area of ponds used for milkfish enlargement throughout the year, while 88.59% used for milkfish enlargement and salt production alternately. The area of a pond was about 0.25-0.65 Ha using a stocking density of 4.000-6.000 milkfish fry/pond. The number of seeds needed for the Bima bay area was around 27.4 million per year. Even though milkfish hatchery technology has developed, the technology is not yet understood by milkfish farmers. Therefore, extension activities need to be carried out with the aim of increasing public understanding of seedling and quality of seedlings produced so that the independence of seed production in the future can be realized. Aquaculture Study Program of Vocational Program at Bima Regency of Mataram University conducted a counseling activity in Bima Regency in September 2019 with the theme is Milkfish Hatchery (Chanos chanos Forskal) Household Scale, Opportunities and Problems. It was attended by about 40 target communities, namely Milkfish Farmers in the Bima Bay area. Based on communication during counseling, there needs to be a demonstration plot for Milkfish Hatchery in Bima Regency as a place for training and learning related communities","author":[{"dropping-particle":"","family":"Mukhlis","given":"Alis","non-dropping-particle":"","parse-names":false,"suffix":""},{"dropping-particle":"","family":"Ilmi","given":"Nadirah Karimatul","non-dropping-particle":"","parse-names":false,"suffix":""},{"dropping-particle":"","family":"Rahmatullah","given":"Sanca","non-dropping-particle":"","parse-names":false,"suffix":""},{"dropping-particle":"","family":"Prihatini Ilyas","given":"Anita","non-dropping-particle":"","parse-names":false,"suffix":""},{"dropping-particle":"","family":"Dermawan","given":"Awan","non-dropping-particle":"","parse-names":false,"suffix":""}],"container-title":"Jurnal Gema Ngabdi","id":"ITEM-1","issue":"2","issued":{"date-parts":[["2020"]]},"page":"124-132","title":"Penyuluhan Teknologi Pembenihan Ikan Bandeng Untuk Mendorong Kemandirian Produksi Benih Ikan Bandeng Di Kabupaten Bima Provinsi Nusa Tenggara Barat","type":"article-journal","volume":"2"},"uris":["http://www.mendeley.com/documents/?uuid=ac392cd0-400f-41cd-8c8d-9b73a474bd00"]}],"mendeley":{"formattedCitation":"(Mukhlis et al., 2020)","plainTextFormattedCitation":"(Mukhlis et al., 2020)","previouslyFormattedCitation":"(Mukhlis et al., 2020)"},"properties":{"noteIndex":0},"schema":"https://github.com/citation-style-language/schema/raw/master/csl-citation.json"}</w:instrText>
      </w:r>
      <w:r w:rsidR="006F2F0D" w:rsidRPr="00622276">
        <w:rPr>
          <w:rFonts w:ascii="Times New Roman" w:hAnsi="Times New Roman" w:cs="Times New Roman"/>
          <w:sz w:val="24"/>
          <w:szCs w:val="24"/>
        </w:rPr>
        <w:fldChar w:fldCharType="separate"/>
      </w:r>
      <w:r w:rsidRPr="00622276">
        <w:rPr>
          <w:rFonts w:ascii="Times New Roman" w:hAnsi="Times New Roman" w:cs="Times New Roman"/>
          <w:noProof/>
          <w:sz w:val="24"/>
          <w:szCs w:val="24"/>
        </w:rPr>
        <w:t>(Mukhlis et al., 2020)</w:t>
      </w:r>
      <w:r w:rsidR="006F2F0D" w:rsidRPr="00622276">
        <w:rPr>
          <w:rFonts w:ascii="Times New Roman" w:hAnsi="Times New Roman" w:cs="Times New Roman"/>
          <w:sz w:val="24"/>
          <w:szCs w:val="24"/>
        </w:rPr>
        <w:fldChar w:fldCharType="end"/>
      </w:r>
      <w:r w:rsidRPr="00622276">
        <w:rPr>
          <w:rFonts w:ascii="Times New Roman" w:hAnsi="Times New Roman" w:cs="Times New Roman"/>
          <w:sz w:val="24"/>
          <w:szCs w:val="24"/>
        </w:rPr>
        <w:t>.</w:t>
      </w:r>
    </w:p>
    <w:p w:rsidR="00FB7051" w:rsidRDefault="00FB7051" w:rsidP="0037637E">
      <w:pPr>
        <w:spacing w:line="240" w:lineRule="auto"/>
        <w:ind w:firstLine="720"/>
        <w:rPr>
          <w:rFonts w:ascii="Times New Roman" w:hAnsi="Times New Roman"/>
          <w:sz w:val="24"/>
          <w:szCs w:val="24"/>
        </w:rPr>
      </w:pPr>
      <w:r>
        <w:rPr>
          <w:rFonts w:ascii="Times New Roman" w:hAnsi="Times New Roman" w:cs="Times New Roman"/>
          <w:sz w:val="24"/>
          <w:szCs w:val="24"/>
        </w:rPr>
        <w:t>Pengembangan budidaya ikan kolam perlu dilakukan u</w:t>
      </w:r>
      <w:r w:rsidRPr="00F06510">
        <w:rPr>
          <w:rFonts w:ascii="Times New Roman" w:hAnsi="Times New Roman" w:cs="Times New Roman"/>
          <w:sz w:val="24"/>
          <w:szCs w:val="24"/>
        </w:rPr>
        <w:t>ntuk memenuhi kebutuhan</w:t>
      </w:r>
      <w:r>
        <w:rPr>
          <w:rFonts w:ascii="Times New Roman" w:hAnsi="Times New Roman" w:cs="Times New Roman"/>
          <w:sz w:val="24"/>
          <w:szCs w:val="24"/>
        </w:rPr>
        <w:t xml:space="preserve"> </w:t>
      </w:r>
      <w:r w:rsidRPr="00F06510">
        <w:rPr>
          <w:rFonts w:ascii="Times New Roman" w:hAnsi="Times New Roman" w:cs="Times New Roman"/>
          <w:sz w:val="24"/>
          <w:szCs w:val="24"/>
        </w:rPr>
        <w:t>akan ikan, baik di</w:t>
      </w:r>
      <w:r>
        <w:rPr>
          <w:rFonts w:ascii="Times New Roman" w:hAnsi="Times New Roman" w:cs="Times New Roman"/>
          <w:sz w:val="24"/>
          <w:szCs w:val="24"/>
        </w:rPr>
        <w:t xml:space="preserve"> </w:t>
      </w:r>
      <w:r w:rsidRPr="00F06510">
        <w:rPr>
          <w:rFonts w:ascii="Times New Roman" w:hAnsi="Times New Roman" w:cs="Times New Roman"/>
          <w:sz w:val="24"/>
          <w:szCs w:val="24"/>
        </w:rPr>
        <w:t>k</w:t>
      </w:r>
      <w:r>
        <w:rPr>
          <w:rFonts w:ascii="Times New Roman" w:hAnsi="Times New Roman" w:cs="Times New Roman"/>
          <w:sz w:val="24"/>
          <w:szCs w:val="24"/>
        </w:rPr>
        <w:t xml:space="preserve">olam darat (perairan air tawar dan </w:t>
      </w:r>
      <w:r w:rsidRPr="00F06510">
        <w:rPr>
          <w:rFonts w:ascii="Times New Roman" w:hAnsi="Times New Roman" w:cs="Times New Roman"/>
          <w:sz w:val="24"/>
          <w:szCs w:val="24"/>
        </w:rPr>
        <w:t>air</w:t>
      </w:r>
      <w:r>
        <w:rPr>
          <w:rFonts w:ascii="Times New Roman" w:hAnsi="Times New Roman" w:cs="Times New Roman"/>
          <w:sz w:val="24"/>
          <w:szCs w:val="24"/>
        </w:rPr>
        <w:t xml:space="preserve"> </w:t>
      </w:r>
      <w:r w:rsidRPr="00F06510">
        <w:rPr>
          <w:rFonts w:ascii="Times New Roman" w:hAnsi="Times New Roman" w:cs="Times New Roman"/>
          <w:sz w:val="24"/>
          <w:szCs w:val="24"/>
        </w:rPr>
        <w:t>payau) maupun di kolam pantai</w:t>
      </w:r>
      <w:r>
        <w:rPr>
          <w:rFonts w:ascii="Times New Roman" w:hAnsi="Times New Roman" w:cs="Times New Roman"/>
          <w:sz w:val="24"/>
          <w:szCs w:val="24"/>
        </w:rPr>
        <w:t xml:space="preserve"> (perairan laut). </w:t>
      </w:r>
      <w:r w:rsidRPr="00F06510">
        <w:rPr>
          <w:rFonts w:ascii="Times New Roman" w:hAnsi="Times New Roman" w:cs="Times New Roman"/>
          <w:sz w:val="24"/>
          <w:szCs w:val="24"/>
        </w:rPr>
        <w:t>Faktor penting dalam</w:t>
      </w:r>
      <w:r>
        <w:rPr>
          <w:rFonts w:ascii="Times New Roman" w:hAnsi="Times New Roman" w:cs="Times New Roman"/>
          <w:sz w:val="24"/>
          <w:szCs w:val="24"/>
        </w:rPr>
        <w:t xml:space="preserve"> </w:t>
      </w:r>
      <w:r w:rsidRPr="00F06510">
        <w:rPr>
          <w:rFonts w:ascii="Times New Roman" w:hAnsi="Times New Roman" w:cs="Times New Roman"/>
          <w:sz w:val="24"/>
          <w:szCs w:val="24"/>
        </w:rPr>
        <w:t>penentuan kualitas ikan hasil budidaya adalah air dan lingkungannya.</w:t>
      </w:r>
      <w:r>
        <w:rPr>
          <w:rFonts w:ascii="Times New Roman" w:hAnsi="Times New Roman" w:cs="Times New Roman"/>
          <w:sz w:val="24"/>
          <w:szCs w:val="24"/>
        </w:rPr>
        <w:t xml:space="preserve"> </w:t>
      </w:r>
      <w:r w:rsidRPr="00F06510">
        <w:rPr>
          <w:rFonts w:ascii="Times New Roman" w:hAnsi="Times New Roman" w:cs="Times New Roman"/>
          <w:sz w:val="24"/>
          <w:szCs w:val="24"/>
        </w:rPr>
        <w:t>Pada sektor perikanan, pencemaran</w:t>
      </w:r>
      <w:r>
        <w:rPr>
          <w:rFonts w:ascii="Times New Roman" w:hAnsi="Times New Roman" w:cs="Times New Roman"/>
          <w:sz w:val="24"/>
          <w:szCs w:val="24"/>
        </w:rPr>
        <w:t xml:space="preserve"> </w:t>
      </w:r>
      <w:r w:rsidRPr="00F06510">
        <w:rPr>
          <w:rFonts w:ascii="Times New Roman" w:hAnsi="Times New Roman" w:cs="Times New Roman"/>
          <w:sz w:val="24"/>
          <w:szCs w:val="24"/>
        </w:rPr>
        <w:t>kemungkinan terjadi pada ikan-ikan</w:t>
      </w:r>
      <w:r>
        <w:rPr>
          <w:rFonts w:ascii="Times New Roman" w:hAnsi="Times New Roman" w:cs="Times New Roman"/>
          <w:sz w:val="24"/>
          <w:szCs w:val="24"/>
        </w:rPr>
        <w:t xml:space="preserve"> </w:t>
      </w:r>
      <w:r w:rsidRPr="00F06510">
        <w:rPr>
          <w:rFonts w:ascii="Times New Roman" w:hAnsi="Times New Roman" w:cs="Times New Roman"/>
          <w:sz w:val="24"/>
          <w:szCs w:val="24"/>
        </w:rPr>
        <w:t xml:space="preserve">yang hidup di perairan pantai </w:t>
      </w:r>
      <w:r w:rsidRPr="00F06510">
        <w:rPr>
          <w:rFonts w:ascii="Times New Roman" w:hAnsi="Times New Roman" w:cs="Times New Roman"/>
          <w:sz w:val="24"/>
          <w:szCs w:val="24"/>
        </w:rPr>
        <w:lastRenderedPageBreak/>
        <w:t>atau</w:t>
      </w:r>
      <w:r>
        <w:rPr>
          <w:rFonts w:ascii="Times New Roman" w:hAnsi="Times New Roman" w:cs="Times New Roman"/>
          <w:sz w:val="24"/>
          <w:szCs w:val="24"/>
        </w:rPr>
        <w:t xml:space="preserve"> kolam budi</w:t>
      </w:r>
      <w:r w:rsidRPr="00F06510">
        <w:rPr>
          <w:rFonts w:ascii="Times New Roman" w:hAnsi="Times New Roman" w:cs="Times New Roman"/>
          <w:sz w:val="24"/>
          <w:szCs w:val="24"/>
        </w:rPr>
        <w:t>daya di sekitar</w:t>
      </w:r>
      <w:r>
        <w:rPr>
          <w:rFonts w:ascii="Times New Roman" w:hAnsi="Times New Roman" w:cs="Times New Roman"/>
          <w:sz w:val="24"/>
          <w:szCs w:val="24"/>
        </w:rPr>
        <w:t xml:space="preserve"> </w:t>
      </w:r>
      <w:r w:rsidRPr="00F06510">
        <w:rPr>
          <w:rFonts w:ascii="Times New Roman" w:hAnsi="Times New Roman" w:cs="Times New Roman"/>
          <w:sz w:val="24"/>
          <w:szCs w:val="24"/>
        </w:rPr>
        <w:t>permukiman penduduk yang</w:t>
      </w:r>
      <w:r>
        <w:rPr>
          <w:rFonts w:ascii="Times New Roman" w:hAnsi="Times New Roman" w:cs="Times New Roman"/>
          <w:sz w:val="24"/>
          <w:szCs w:val="24"/>
        </w:rPr>
        <w:t xml:space="preserve"> </w:t>
      </w:r>
      <w:r w:rsidRPr="00F06510">
        <w:rPr>
          <w:rFonts w:ascii="Times New Roman" w:hAnsi="Times New Roman" w:cs="Times New Roman"/>
          <w:sz w:val="24"/>
          <w:szCs w:val="24"/>
        </w:rPr>
        <w:t>disebabkan oleh air sungai yang telah</w:t>
      </w:r>
      <w:r>
        <w:rPr>
          <w:rFonts w:ascii="Times New Roman" w:hAnsi="Times New Roman" w:cs="Times New Roman"/>
          <w:sz w:val="24"/>
          <w:szCs w:val="24"/>
        </w:rPr>
        <w:t xml:space="preserve"> </w:t>
      </w:r>
      <w:r w:rsidRPr="00F06510">
        <w:rPr>
          <w:rFonts w:ascii="Times New Roman" w:hAnsi="Times New Roman" w:cs="Times New Roman"/>
          <w:sz w:val="24"/>
          <w:szCs w:val="24"/>
        </w:rPr>
        <w:t>tercemar oleh rangkaian irigasi yang</w:t>
      </w:r>
      <w:r>
        <w:rPr>
          <w:rFonts w:ascii="Times New Roman" w:hAnsi="Times New Roman" w:cs="Times New Roman"/>
          <w:sz w:val="24"/>
          <w:szCs w:val="24"/>
        </w:rPr>
        <w:t xml:space="preserve"> </w:t>
      </w:r>
      <w:r w:rsidRPr="00F06510">
        <w:rPr>
          <w:rFonts w:ascii="Times New Roman" w:hAnsi="Times New Roman" w:cs="Times New Roman"/>
          <w:sz w:val="24"/>
          <w:szCs w:val="24"/>
        </w:rPr>
        <w:t>melewati sawah, limbah industri, dan</w:t>
      </w:r>
      <w:r>
        <w:rPr>
          <w:rFonts w:ascii="Times New Roman" w:hAnsi="Times New Roman" w:cs="Times New Roman"/>
          <w:sz w:val="24"/>
          <w:szCs w:val="24"/>
        </w:rPr>
        <w:t xml:space="preserve"> </w:t>
      </w:r>
      <w:r w:rsidRPr="00F06510">
        <w:rPr>
          <w:rFonts w:ascii="Times New Roman" w:hAnsi="Times New Roman" w:cs="Times New Roman"/>
          <w:sz w:val="24"/>
          <w:szCs w:val="24"/>
        </w:rPr>
        <w:t>li</w:t>
      </w:r>
      <w:r>
        <w:rPr>
          <w:rFonts w:ascii="Times New Roman" w:hAnsi="Times New Roman" w:cs="Times New Roman"/>
          <w:sz w:val="24"/>
          <w:szCs w:val="24"/>
        </w:rPr>
        <w:t>mbah rumah tangga.</w:t>
      </w:r>
      <w:r w:rsidRPr="003A6A07">
        <w:rPr>
          <w:rFonts w:asciiTheme="majorBidi" w:hAnsiTheme="majorBidi" w:cstheme="majorBidi"/>
          <w:sz w:val="24"/>
          <w:szCs w:val="24"/>
        </w:rPr>
        <w:t xml:space="preserve"> </w:t>
      </w:r>
      <w:r w:rsidRPr="000245EF">
        <w:rPr>
          <w:rFonts w:asciiTheme="majorBidi" w:hAnsiTheme="majorBidi" w:cstheme="majorBidi"/>
          <w:sz w:val="24"/>
          <w:szCs w:val="24"/>
        </w:rPr>
        <w:t>Pencemaran air</w:t>
      </w:r>
      <w:r>
        <w:rPr>
          <w:rFonts w:asciiTheme="majorBidi" w:hAnsiTheme="majorBidi" w:cstheme="majorBidi"/>
          <w:sz w:val="24"/>
          <w:szCs w:val="24"/>
        </w:rPr>
        <w:t xml:space="preserve"> </w:t>
      </w:r>
      <w:r w:rsidRPr="000245EF">
        <w:rPr>
          <w:rFonts w:asciiTheme="majorBidi" w:hAnsiTheme="majorBidi" w:cstheme="majorBidi"/>
          <w:sz w:val="24"/>
          <w:szCs w:val="24"/>
        </w:rPr>
        <w:t>dapat berasal dari sampah, limbah cair serta</w:t>
      </w:r>
      <w:r>
        <w:rPr>
          <w:rFonts w:asciiTheme="majorBidi" w:hAnsiTheme="majorBidi" w:cstheme="majorBidi"/>
          <w:sz w:val="24"/>
          <w:szCs w:val="24"/>
        </w:rPr>
        <w:t xml:space="preserve"> </w:t>
      </w:r>
      <w:r w:rsidRPr="000245EF">
        <w:rPr>
          <w:rFonts w:asciiTheme="majorBidi" w:hAnsiTheme="majorBidi" w:cstheme="majorBidi"/>
          <w:sz w:val="24"/>
          <w:szCs w:val="24"/>
        </w:rPr>
        <w:t>bahan pencemar lain seperti dari pupuk,</w:t>
      </w:r>
      <w:r>
        <w:rPr>
          <w:rFonts w:asciiTheme="majorBidi" w:hAnsiTheme="majorBidi" w:cstheme="majorBidi"/>
          <w:sz w:val="24"/>
          <w:szCs w:val="24"/>
        </w:rPr>
        <w:t xml:space="preserve"> </w:t>
      </w:r>
      <w:r w:rsidRPr="000245EF">
        <w:rPr>
          <w:rFonts w:asciiTheme="majorBidi" w:hAnsiTheme="majorBidi" w:cstheme="majorBidi"/>
          <w:sz w:val="24"/>
          <w:szCs w:val="24"/>
        </w:rPr>
        <w:t>pestisida, penggunaan detergen sebagai</w:t>
      </w:r>
      <w:r>
        <w:rPr>
          <w:rFonts w:asciiTheme="majorBidi" w:hAnsiTheme="majorBidi" w:cstheme="majorBidi"/>
          <w:sz w:val="24"/>
          <w:szCs w:val="24"/>
        </w:rPr>
        <w:t xml:space="preserve"> bahan pembersih dan </w:t>
      </w:r>
      <w:r w:rsidRPr="000245EF">
        <w:rPr>
          <w:rFonts w:asciiTheme="majorBidi" w:hAnsiTheme="majorBidi" w:cstheme="majorBidi"/>
          <w:sz w:val="24"/>
          <w:szCs w:val="24"/>
        </w:rPr>
        <w:t>penggunaan bahan</w:t>
      </w:r>
      <w:r>
        <w:rPr>
          <w:rFonts w:asciiTheme="majorBidi" w:hAnsiTheme="majorBidi" w:cstheme="majorBidi"/>
          <w:sz w:val="24"/>
          <w:szCs w:val="24"/>
        </w:rPr>
        <w:t xml:space="preserve"> </w:t>
      </w:r>
      <w:r w:rsidRPr="000245EF">
        <w:rPr>
          <w:rFonts w:asciiTheme="majorBidi" w:hAnsiTheme="majorBidi" w:cstheme="majorBidi"/>
          <w:sz w:val="24"/>
          <w:szCs w:val="24"/>
        </w:rPr>
        <w:t>pembungkus yang menghasilkan banyak</w:t>
      </w:r>
      <w:r>
        <w:rPr>
          <w:rFonts w:asciiTheme="majorBidi" w:hAnsiTheme="majorBidi" w:cstheme="majorBidi"/>
          <w:sz w:val="24"/>
          <w:szCs w:val="24"/>
        </w:rPr>
        <w:t xml:space="preserve"> limbah (</w:t>
      </w:r>
      <w:r w:rsidR="006F2F0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{"citationItems":[{"id":"ITEM-1","itemData":{"ISBN":"9786026126528","abstract":"Air laut dapat dengan mudah tercemari oleh berbagai logam berat seperti merkuri (Hg), timbal (Pb), dan kadmium (Cd). Permasalahan dalam penelitian ini yaitu ” Berapakah kandungan logam pencemar (Pb, Hg dan Cd) pada klas Bivalvia (jaringan Bivalvia) dari teluk Bima ? Tujuan dari penelitian ini yaitu ingin mengetahui kandungan logam pencemar (Pb, Hg dan Cd) pada klas Bivalvia (jaringan Bivalvia) dari teluk Bima. Pengambilan sampel ditentukan berdasarkan pertimbangan topografi, yang dibagi menjadi 3 stasiun. Sampel Kerang diambil dengan menggunakan perangkap Kerang atau secara manual untuk 3 spesies Kerang. Jaringan dari bivalvia akan dianalisis kandungan logam pencemarnya berupa Mercuri (Hg), timbal (Pb), dan Kadmium (Cd) dengan menggunakan alat Spektrofotometer Serapan Atom (Atomic Absorption Spectrophotometer). Hasil penelitian menunjukkan kandungan logam berat timbal (Pb) dalam 3 spesies Kerang yang ditemukan masing-masing ; Kerang darah (Anadara granosa) sebesar 0,756 ppm, Kerang hiatula (Hiatula chinensis) 1,59 ppm, dan Kerang (Siliqua winteriana) 1,171 ppm. Logam Cadmium (Cd) dalam Kerang ditemukan masing-masing ; Kerang darah (Anadara granosa) sebesar 0,802 ppm, Kerang hiatula (Hiatula chinensis) 0,334 ppm dan Kerang (Siliqua winteriana) 0,066 ppm. Sementara Logam merkuri atau air raksa (Hg) dalam Kerang ditemukan masing-masing ; Kerang darah (Anadara granosa) sebesar 0,040 ppm, Kerang hiatula (Hiatula chinensis) 0,031 ppm dan Kerang (Siliqua winteriana) 0,017 ppm.","author":[{"dropping-particle":"","family":"Khairuddin","given":"","non-dropping-particle":"","parse-names":false,"suffix":""},{"dropping-particle":"","family":"Yamin","given":"M","non-dropping-particle":"","parse-names":false,"suffix":""},{"dropping-particle":"","family":"Syukur","given":"Abd","non-dropping-particle":"","parse-names":false,"suffix":""},{"dropping-particle":"","family":"Muhlis","given":"","non-dropping-particle":"","parse-names":false,"suffix":""}],"container-title":"Prosiding Seminar Nasional Pendidikan Biologi","id":"ITEM-1","issued":{"date-parts":[["2018"]]},"page":"783-787","title":"ANALISIS LOGAM PENCEMAR PADA KLAS BIVALVIA DARI TELUK BIMA","type":"paper-conference"},"uris":["http://www.mendeley.com/documents/?uuid=61c71adb-20cd-40d1-aed7-654686b4d0a0"]}],"mendeley":{"formattedCitation":"(Khairuddin et al., 2018)","manualFormatting":"Khairuddin et al. (2018)","plainTextFormattedCitation":"(Khairuddin et al., 2018)","previouslyFormattedCitation":"(Khairuddin et al., 2018)"},"properties":{"noteIndex":0},"schema":"https://github.com/citation-style-language/schema/raw/master/csl-citation.json"}</w:instrText>
      </w:r>
      <w:r w:rsidR="006F2F0D">
        <w:rPr>
          <w:rFonts w:ascii="Times New Roman" w:hAnsi="Times New Roman" w:cs="Times New Roman"/>
          <w:sz w:val="24"/>
          <w:szCs w:val="24"/>
        </w:rPr>
        <w:fldChar w:fldCharType="separate"/>
      </w:r>
      <w:r>
        <w:rPr>
          <w:rFonts w:ascii="Times New Roman" w:hAnsi="Times New Roman" w:cs="Times New Roman"/>
          <w:noProof/>
          <w:sz w:val="24"/>
          <w:szCs w:val="24"/>
        </w:rPr>
        <w:t xml:space="preserve">Khairuddin </w:t>
      </w:r>
      <w:r w:rsidRPr="00B919DD">
        <w:rPr>
          <w:rFonts w:ascii="Times New Roman" w:hAnsi="Times New Roman" w:cs="Times New Roman"/>
          <w:noProof/>
          <w:sz w:val="24"/>
          <w:szCs w:val="24"/>
        </w:rPr>
        <w:t>et al.</w:t>
      </w:r>
      <w:r>
        <w:rPr>
          <w:rFonts w:ascii="Times New Roman" w:hAnsi="Times New Roman" w:cs="Times New Roman"/>
          <w:noProof/>
          <w:sz w:val="24"/>
          <w:szCs w:val="24"/>
        </w:rPr>
        <w:t>, 2016</w:t>
      </w:r>
      <w:r w:rsidRPr="00F3321D">
        <w:rPr>
          <w:rFonts w:ascii="Times New Roman" w:hAnsi="Times New Roman" w:cs="Times New Roman"/>
          <w:noProof/>
          <w:sz w:val="24"/>
          <w:szCs w:val="24"/>
        </w:rPr>
        <w:t>)</w:t>
      </w:r>
      <w:r w:rsidR="006F2F0D">
        <w:rPr>
          <w:rFonts w:ascii="Times New Roman" w:hAnsi="Times New Roman" w:cs="Times New Roman"/>
          <w:sz w:val="24"/>
          <w:szCs w:val="24"/>
        </w:rPr>
        <w:fldChar w:fldCharType="end"/>
      </w:r>
      <w:r w:rsidRPr="00F06510">
        <w:rPr>
          <w:rFonts w:ascii="Times New Roman" w:hAnsi="Times New Roman" w:cs="Times New Roman"/>
          <w:sz w:val="24"/>
          <w:szCs w:val="24"/>
        </w:rPr>
        <w:t xml:space="preserve"> sehingga tidak</w:t>
      </w:r>
      <w:r>
        <w:rPr>
          <w:rFonts w:ascii="Times New Roman" w:hAnsi="Times New Roman" w:cs="Times New Roman"/>
          <w:sz w:val="24"/>
          <w:szCs w:val="24"/>
        </w:rPr>
        <w:t xml:space="preserve"> </w:t>
      </w:r>
      <w:r w:rsidRPr="00F06510">
        <w:rPr>
          <w:rFonts w:ascii="Times New Roman" w:hAnsi="Times New Roman" w:cs="Times New Roman"/>
          <w:sz w:val="24"/>
          <w:szCs w:val="24"/>
        </w:rPr>
        <w:t>menjamin air yang dipakai untuk</w:t>
      </w:r>
      <w:r>
        <w:rPr>
          <w:rFonts w:ascii="Times New Roman" w:hAnsi="Times New Roman" w:cs="Times New Roman"/>
          <w:sz w:val="24"/>
          <w:szCs w:val="24"/>
        </w:rPr>
        <w:t xml:space="preserve"> mengisi kolam budi</w:t>
      </w:r>
      <w:r w:rsidRPr="00F06510">
        <w:rPr>
          <w:rFonts w:ascii="Times New Roman" w:hAnsi="Times New Roman" w:cs="Times New Roman"/>
          <w:sz w:val="24"/>
          <w:szCs w:val="24"/>
        </w:rPr>
        <w:t>daya yang</w:t>
      </w:r>
      <w:r>
        <w:rPr>
          <w:rFonts w:ascii="Times New Roman" w:hAnsi="Times New Roman" w:cs="Times New Roman"/>
          <w:sz w:val="24"/>
          <w:szCs w:val="24"/>
        </w:rPr>
        <w:t xml:space="preserve"> </w:t>
      </w:r>
      <w:r w:rsidRPr="00F06510">
        <w:rPr>
          <w:rFonts w:ascii="Times New Roman" w:hAnsi="Times New Roman" w:cs="Times New Roman"/>
          <w:sz w:val="24"/>
          <w:szCs w:val="24"/>
        </w:rPr>
        <w:t>letaknya jauh dari perindustrian dapat</w:t>
      </w:r>
      <w:r>
        <w:rPr>
          <w:rFonts w:ascii="Times New Roman" w:hAnsi="Times New Roman" w:cs="Times New Roman"/>
          <w:sz w:val="24"/>
          <w:szCs w:val="24"/>
        </w:rPr>
        <w:t xml:space="preserve"> terbebas dari pencemaran </w:t>
      </w:r>
      <w:r w:rsidR="006F2F0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{"citationItems":[{"id":"ITEM-1","itemData":{"ISSN":"1098-6596","abstract":"The research was done to analysis of amount lead (Pb), zinc (Zn) and copper (Cu) at milkfish (Chanos chanos Forsk.) from Labbakkang Pangkep by Atomic Absorbtion Spectrophotometry (AAS). Before to be analised, first to do destruction of milkfish (Chanos chanos Forsk.) later on HNO3. Quantitative analysis used atomic absorbtion spectrophotometry (AAS) at wave length of 283,3 nm for lead (Pb), 213,9 nm for zinc (Zn) and 324,8 nm for copper (Cu). Result of research find average rates of lead (Pb) and copper (Cu) from Labbakkang Pangkep is 0,0392 mg/kg and 0,0882 mg/kg. From result of research to showing that average rates Pb and Cu in the location, it is not over from still limit and according to Dirjen POM regulation. Keywords","author":[{"dropping-particle":"","family":"Zulfiah","given":"Azizah","non-dropping-particle":"","parse-names":false,"suffix":""},{"dropping-particle":"","family":"Seniwati","given":"","non-dropping-particle":"","parse-names":false,"suffix":""},{"dropping-particle":"","family":"Sukmawati","given":"","non-dropping-particle":"","parse-names":false,"suffix":""}],"container-title":"As-Syifaa","id":"ITEM-1","issue":"01","issued":{"date-parts":[["2017"]]},"page":"85-91","title":"ANALISIS KADAR TIMBAL (Pb), SENG (Zn) DAN TEMBAGA (Cu) PADA IKAN BANDENG (Chanos chanos Forsk.) YANG BERASAL DARI LABBAKKANG KAB. PANGKEP SECARA SPEKTROFOTOMETRI SERAPAN ATOM (SSA)","type":"article-journal","volume":"09"},"uris":["http://www.mendeley.com/documents/?uuid=5723bfea-e622-4cbb-bf58-a2ff41efe66f"]}],"mendeley":{"formattedCitation":"(Zulfiah et al., 2017)","plainTextFormattedCitation":"(Zulfiah et al., 2017)","previouslyFormattedCitation":"(Zulfiah et al., 2017)"},"properties":{"noteIndex":0},"schema":"https://github.com/citation-style-language/schema/raw/master/csl-citation.json"}</w:instrText>
      </w:r>
      <w:r w:rsidR="006F2F0D">
        <w:rPr>
          <w:rFonts w:ascii="Times New Roman" w:hAnsi="Times New Roman" w:cs="Times New Roman"/>
          <w:sz w:val="24"/>
          <w:szCs w:val="24"/>
        </w:rPr>
        <w:fldChar w:fldCharType="separate"/>
      </w:r>
      <w:r w:rsidRPr="00842161">
        <w:rPr>
          <w:rFonts w:ascii="Times New Roman" w:hAnsi="Times New Roman" w:cs="Times New Roman"/>
          <w:noProof/>
          <w:sz w:val="24"/>
          <w:szCs w:val="24"/>
        </w:rPr>
        <w:t>(Zulfiah et al., 2017)</w:t>
      </w:r>
      <w:r w:rsidR="006F2F0D">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50962">
        <w:rPr>
          <w:rFonts w:ascii="Times New Roman" w:hAnsi="Times New Roman"/>
          <w:sz w:val="24"/>
          <w:szCs w:val="24"/>
        </w:rPr>
        <w:t>Lingkungan</w:t>
      </w:r>
      <w:r>
        <w:rPr>
          <w:rFonts w:ascii="Times New Roman" w:hAnsi="Times New Roman"/>
          <w:sz w:val="24"/>
          <w:szCs w:val="24"/>
        </w:rPr>
        <w:t xml:space="preserve"> laut</w:t>
      </w:r>
      <w:r w:rsidRPr="00444317">
        <w:rPr>
          <w:rFonts w:ascii="Times New Roman" w:hAnsi="Times New Roman"/>
          <w:sz w:val="24"/>
          <w:szCs w:val="24"/>
        </w:rPr>
        <w:t xml:space="preserve"> khususnya wilayah pesisir telah mengalami ancaman dari aktivitas </w:t>
      </w:r>
      <w:r w:rsidRPr="00907F53">
        <w:rPr>
          <w:rFonts w:ascii="Times New Roman" w:hAnsi="Times New Roman"/>
          <w:sz w:val="24"/>
          <w:szCs w:val="24"/>
        </w:rPr>
        <w:t>manusia</w:t>
      </w:r>
      <w:r w:rsidRPr="00444317">
        <w:rPr>
          <w:rFonts w:ascii="Times New Roman" w:hAnsi="Times New Roman"/>
          <w:sz w:val="24"/>
          <w:szCs w:val="24"/>
        </w:rPr>
        <w:t xml:space="preserve"> secara langsung dan secara tidak langsung di wilayah hulu</w:t>
      </w:r>
      <w:r>
        <w:rPr>
          <w:rFonts w:ascii="Times New Roman" w:hAnsi="Times New Roman"/>
          <w:sz w:val="24"/>
          <w:szCs w:val="24"/>
        </w:rPr>
        <w:t xml:space="preserve"> </w:t>
      </w:r>
      <w:r w:rsidRPr="00444317">
        <w:rPr>
          <w:rFonts w:ascii="Times New Roman" w:hAnsi="Times New Roman"/>
          <w:sz w:val="24"/>
          <w:szCs w:val="24"/>
        </w:rPr>
        <w:t>Timur (Syukur et al., 2016).</w:t>
      </w:r>
      <w:r w:rsidR="00BD4DBF">
        <w:rPr>
          <w:rFonts w:ascii="Times New Roman" w:hAnsi="Times New Roman"/>
          <w:sz w:val="24"/>
          <w:szCs w:val="24"/>
        </w:rPr>
        <w:t xml:space="preserve"> </w:t>
      </w:r>
    </w:p>
    <w:p w:rsidR="00BD4DBF" w:rsidRPr="00BD4DBF" w:rsidRDefault="00BD4DBF" w:rsidP="00BD4DBF">
      <w:pPr>
        <w:spacing w:line="240" w:lineRule="auto"/>
        <w:ind w:firstLine="720"/>
        <w:rPr>
          <w:rFonts w:ascii="Times New Roman" w:hAnsi="Times New Roman"/>
          <w:sz w:val="24"/>
          <w:szCs w:val="24"/>
        </w:rPr>
      </w:pPr>
      <w:r w:rsidRPr="00BD4DBF">
        <w:rPr>
          <w:rFonts w:ascii="Times New Roman" w:hAnsi="Times New Roman"/>
          <w:sz w:val="24"/>
          <w:szCs w:val="24"/>
        </w:rPr>
        <w:t>Menurut Arifin dalam Martuti (2012) Logam berat Cu digolongkan kedalam logam berat essensial, artinya meskipun merupakan logam berat beracun namun tetap dibutuhkan oleh tubuh meskipun dalam jumlah sedikit. Mineral esensial adalah mineral yang dibutuhkan oleh makhluk hidup untuk proses fisiologis, dan dibagi ke dalam dua kelompok yaitu mineral makro dan mineral mikro. Mineral makro dibutuhkan tubuh dalam jumlah besar, yang terdiri atas kalsium, klorin, magnesium, kalium, fosforus, natrium, dan sulfur. Mineral mikro diperlukan tubuh dalam jumlah kecil, seperti kobalt, tembaga, iodin, besi, mangan, selenium, dan seng.</w:t>
      </w:r>
    </w:p>
    <w:p w:rsidR="00BD4DBF" w:rsidRPr="00BD4DBF" w:rsidRDefault="00BD4DBF" w:rsidP="00BD4DBF">
      <w:pPr>
        <w:spacing w:line="240" w:lineRule="auto"/>
        <w:ind w:firstLine="720"/>
        <w:rPr>
          <w:rFonts w:ascii="Times New Roman" w:hAnsi="Times New Roman"/>
          <w:sz w:val="24"/>
          <w:szCs w:val="24"/>
        </w:rPr>
      </w:pPr>
      <w:r w:rsidRPr="00BD4DBF">
        <w:rPr>
          <w:rFonts w:ascii="Times New Roman" w:hAnsi="Times New Roman"/>
          <w:sz w:val="24"/>
          <w:szCs w:val="24"/>
        </w:rPr>
        <w:lastRenderedPageBreak/>
        <w:t>Tembaga (Cu) merupakan mineral mikro yang keberadaannya dalam tubuh sangat sedikit namun diperlukan dalam proses fisiologis. Tembaga secara alami ditemukan dalam bentuk senyawa Sulfida (CuS). Walaupun dibutuhkan tubuh dalam jumlah sedikit, bila kelebihan dapat mengganggu kesehatan atau mengakibatkan keracunan. Toksisitas Cu baru akan kelihatan bila logam tersebut masuk ke dalam tubuh organisme dalam jumlah besar atau melebihi nilai ambang batas. (Martuti, 2012).</w:t>
      </w:r>
    </w:p>
    <w:p w:rsidR="00BD4DBF" w:rsidRPr="00BD4DBF" w:rsidRDefault="00BD4DBF" w:rsidP="00350962">
      <w:pPr>
        <w:spacing w:line="240" w:lineRule="auto"/>
        <w:ind w:firstLine="720"/>
        <w:rPr>
          <w:rFonts w:ascii="Times New Roman" w:hAnsi="Times New Roman"/>
          <w:sz w:val="24"/>
          <w:szCs w:val="24"/>
        </w:rPr>
      </w:pPr>
      <w:r w:rsidRPr="00BD4DBF">
        <w:rPr>
          <w:rFonts w:ascii="Times New Roman" w:hAnsi="Times New Roman"/>
          <w:sz w:val="24"/>
          <w:szCs w:val="24"/>
        </w:rPr>
        <w:t xml:space="preserve">Sesuai dengan penelitian Napitu (2012) pada kawasan silvofishery, Blanakan Subang, Jawa Barat ditemukan </w:t>
      </w:r>
      <w:r w:rsidR="00AB2672">
        <w:rPr>
          <w:rFonts w:ascii="Times New Roman" w:hAnsi="Times New Roman"/>
          <w:sz w:val="24"/>
          <w:szCs w:val="24"/>
        </w:rPr>
        <w:t>adanya kontaminasi logam berat t</w:t>
      </w:r>
      <w:r w:rsidRPr="00BD4DBF">
        <w:rPr>
          <w:rFonts w:ascii="Times New Roman" w:hAnsi="Times New Roman"/>
          <w:sz w:val="24"/>
          <w:szCs w:val="24"/>
        </w:rPr>
        <w:t xml:space="preserve">embaga (Cu) dalam ikan bandeng sebesar 0,018 – 0,0516 mg/kg. Penelitian serupa dilakukan juga oleh Martuti (2012) pada kawasan tambak Wilayah Tapak Semarang ditemukan </w:t>
      </w:r>
      <w:r w:rsidR="00AB2672">
        <w:rPr>
          <w:rFonts w:ascii="Times New Roman" w:hAnsi="Times New Roman"/>
          <w:sz w:val="24"/>
          <w:szCs w:val="24"/>
        </w:rPr>
        <w:t>adanya kontaminasi logam berat t</w:t>
      </w:r>
      <w:r w:rsidRPr="00BD4DBF">
        <w:rPr>
          <w:rFonts w:ascii="Times New Roman" w:hAnsi="Times New Roman"/>
          <w:sz w:val="24"/>
          <w:szCs w:val="24"/>
        </w:rPr>
        <w:t xml:space="preserve">embaga (Cu) dalam ikan bandeng sebesar 0,01 – 3,28 mg/kg. Selain itu pada penelitian Zulfiah et al. (2017) ditemukan </w:t>
      </w:r>
      <w:r w:rsidR="00AB2672">
        <w:rPr>
          <w:rFonts w:ascii="Times New Roman" w:hAnsi="Times New Roman"/>
          <w:sz w:val="24"/>
          <w:szCs w:val="24"/>
        </w:rPr>
        <w:t>adanya kontaminasi logam berat t</w:t>
      </w:r>
      <w:r w:rsidRPr="00BD4DBF">
        <w:rPr>
          <w:rFonts w:ascii="Times New Roman" w:hAnsi="Times New Roman"/>
          <w:sz w:val="24"/>
          <w:szCs w:val="24"/>
        </w:rPr>
        <w:t xml:space="preserve">embaga (Cu) dalam ikan bandeng sebesar 0,0882 mg/kg di Labbakkang, Kabupaten Pangkep. Penelitian Prastyo et al.(2017) juga ditemukan </w:t>
      </w:r>
      <w:r w:rsidR="00AB2672">
        <w:rPr>
          <w:rFonts w:ascii="Times New Roman" w:hAnsi="Times New Roman"/>
          <w:sz w:val="24"/>
          <w:szCs w:val="24"/>
        </w:rPr>
        <w:t>adanya kontaminasi logam berat t</w:t>
      </w:r>
      <w:r w:rsidRPr="00BD4DBF">
        <w:rPr>
          <w:rFonts w:ascii="Times New Roman" w:hAnsi="Times New Roman"/>
          <w:sz w:val="24"/>
          <w:szCs w:val="24"/>
        </w:rPr>
        <w:t xml:space="preserve">embaga (Cu) dalam ikan Belanak di Estuari Sungai Donan, Cilacap, Jawa Tengah sebesar 2,3032 – 2,6021 mg/kg. </w:t>
      </w:r>
      <w:r w:rsidR="00350962">
        <w:rPr>
          <w:rFonts w:ascii="Times New Roman" w:hAnsi="Times New Roman"/>
          <w:sz w:val="24"/>
          <w:szCs w:val="24"/>
        </w:rPr>
        <w:t xml:space="preserve">Terakhir </w:t>
      </w:r>
      <w:r w:rsidRPr="00BD4DBF">
        <w:rPr>
          <w:rFonts w:ascii="Times New Roman" w:hAnsi="Times New Roman"/>
          <w:sz w:val="24"/>
          <w:szCs w:val="24"/>
        </w:rPr>
        <w:t xml:space="preserve">penelitian Meirikayanti et al (2018) juga ditemukan </w:t>
      </w:r>
      <w:r w:rsidR="00AB2672">
        <w:rPr>
          <w:rFonts w:ascii="Times New Roman" w:hAnsi="Times New Roman"/>
          <w:sz w:val="24"/>
          <w:szCs w:val="24"/>
        </w:rPr>
        <w:t>adanya kontaminasi logam berat t</w:t>
      </w:r>
      <w:r w:rsidRPr="00BD4DBF">
        <w:rPr>
          <w:rFonts w:ascii="Times New Roman" w:hAnsi="Times New Roman"/>
          <w:sz w:val="24"/>
          <w:szCs w:val="24"/>
        </w:rPr>
        <w:t>embaga (Cu) dalam Kepiting Bakau sebesar 0,002 – 0,008 mg/kg di sungai Wonorejo, Surabaya.</w:t>
      </w:r>
    </w:p>
    <w:p w:rsidR="00BD4DBF" w:rsidRDefault="00BD4DBF" w:rsidP="00BD4DBF">
      <w:pPr>
        <w:spacing w:line="240" w:lineRule="auto"/>
        <w:ind w:firstLine="720"/>
        <w:rPr>
          <w:rFonts w:ascii="Times New Roman" w:hAnsi="Times New Roman"/>
          <w:sz w:val="24"/>
          <w:szCs w:val="24"/>
        </w:rPr>
      </w:pPr>
      <w:r w:rsidRPr="00BD4DBF">
        <w:rPr>
          <w:rFonts w:ascii="Times New Roman" w:hAnsi="Times New Roman"/>
          <w:sz w:val="24"/>
          <w:szCs w:val="24"/>
        </w:rPr>
        <w:t xml:space="preserve">Mengingat bahwa keberadaan logam berat yang terkandung dalam organisme perairan dan ikan bandeng merupakan produk ikan andalan bagi masyarakat Bima, maka penulis tertarik untuk melakukan penelitian tentang </w:t>
      </w:r>
      <w:r w:rsidR="00AB2672">
        <w:rPr>
          <w:rFonts w:ascii="Times New Roman" w:hAnsi="Times New Roman"/>
          <w:sz w:val="24"/>
          <w:szCs w:val="24"/>
        </w:rPr>
        <w:t>analisis kandungan logam berat tembaga (Cu) pada b</w:t>
      </w:r>
      <w:r w:rsidRPr="00BD4DBF">
        <w:rPr>
          <w:rFonts w:ascii="Times New Roman" w:hAnsi="Times New Roman"/>
          <w:sz w:val="24"/>
          <w:szCs w:val="24"/>
        </w:rPr>
        <w:t>andeng (</w:t>
      </w:r>
      <w:r w:rsidRPr="00AB2672">
        <w:rPr>
          <w:rFonts w:ascii="Times New Roman" w:hAnsi="Times New Roman"/>
          <w:i/>
          <w:iCs/>
          <w:sz w:val="24"/>
          <w:szCs w:val="24"/>
        </w:rPr>
        <w:t>Chanos chanos</w:t>
      </w:r>
      <w:r w:rsidR="00AB2672">
        <w:rPr>
          <w:rFonts w:ascii="Times New Roman" w:hAnsi="Times New Roman"/>
          <w:sz w:val="24"/>
          <w:szCs w:val="24"/>
        </w:rPr>
        <w:t xml:space="preserve"> Forsk) dari pertambakan b</w:t>
      </w:r>
      <w:r w:rsidRPr="00BD4DBF">
        <w:rPr>
          <w:rFonts w:ascii="Times New Roman" w:hAnsi="Times New Roman"/>
          <w:sz w:val="24"/>
          <w:szCs w:val="24"/>
        </w:rPr>
        <w:t>andeng Teluk Bima. Berdasarkan Peraturan Direktor Jenderal Pe</w:t>
      </w:r>
      <w:r w:rsidR="00AB2672">
        <w:rPr>
          <w:rFonts w:ascii="Times New Roman" w:hAnsi="Times New Roman"/>
          <w:sz w:val="24"/>
          <w:szCs w:val="24"/>
        </w:rPr>
        <w:t>ngawasan Obat dan Makanan Nomor: 03725/B/SK/VII/</w:t>
      </w:r>
      <w:r w:rsidRPr="00BD4DBF">
        <w:rPr>
          <w:rFonts w:ascii="Times New Roman" w:hAnsi="Times New Roman"/>
          <w:sz w:val="24"/>
          <w:szCs w:val="24"/>
        </w:rPr>
        <w:t xml:space="preserve">89 tentang Batas </w:t>
      </w:r>
      <w:r w:rsidRPr="00BD4DBF">
        <w:rPr>
          <w:rFonts w:ascii="Times New Roman" w:hAnsi="Times New Roman"/>
          <w:sz w:val="24"/>
          <w:szCs w:val="24"/>
        </w:rPr>
        <w:lastRenderedPageBreak/>
        <w:t>Maksimum Cemaran Logam dalam Makanan, kadar maksimum yang diizinkan untuk logam Cu pada ikan adalah 20.0 mg/kg. Diharapkan hasil penelitian ini bermanfaat bagi masyarakat yang gemar mengkonsumsi ikan bandeng dan berguna bagi pihak pengelola pertambakan bandeng yang ada di Teluk bima.</w:t>
      </w:r>
    </w:p>
    <w:p w:rsidR="00DE6E40" w:rsidRDefault="00DE6E40" w:rsidP="00E274D9">
      <w:pPr>
        <w:spacing w:line="240" w:lineRule="auto"/>
        <w:rPr>
          <w:rFonts w:ascii="Times New Roman" w:hAnsi="Times New Roman" w:cs="Times New Roman"/>
          <w:sz w:val="24"/>
          <w:szCs w:val="24"/>
        </w:rPr>
      </w:pPr>
    </w:p>
    <w:p w:rsidR="00DE6E40" w:rsidRPr="000F33E6" w:rsidRDefault="00DE6E40" w:rsidP="00E274D9">
      <w:pPr>
        <w:spacing w:line="240" w:lineRule="auto"/>
        <w:rPr>
          <w:rFonts w:ascii="Times New Roman" w:hAnsi="Times New Roman" w:cs="Times New Roman"/>
          <w:b/>
          <w:bCs/>
          <w:sz w:val="24"/>
          <w:szCs w:val="24"/>
        </w:rPr>
      </w:pPr>
      <w:r w:rsidRPr="000F33E6">
        <w:rPr>
          <w:rFonts w:ascii="Times New Roman" w:hAnsi="Times New Roman" w:cs="Times New Roman"/>
          <w:b/>
          <w:bCs/>
          <w:sz w:val="24"/>
          <w:szCs w:val="24"/>
        </w:rPr>
        <w:t>METODE PENELITIAN</w:t>
      </w:r>
    </w:p>
    <w:p w:rsidR="000F33E6" w:rsidRDefault="00350962" w:rsidP="00350962">
      <w:pPr>
        <w:spacing w:line="240" w:lineRule="auto"/>
        <w:ind w:firstLine="720"/>
        <w:rPr>
          <w:rFonts w:ascii="Times New Roman" w:hAnsi="Times New Roman" w:cs="Times New Roman"/>
          <w:sz w:val="24"/>
          <w:szCs w:val="24"/>
        </w:rPr>
      </w:pPr>
      <w:r w:rsidRPr="00350962">
        <w:rPr>
          <w:rFonts w:ascii="Times New Roman" w:hAnsi="Times New Roman" w:cs="Times New Roman"/>
          <w:sz w:val="24"/>
          <w:szCs w:val="24"/>
        </w:rPr>
        <w:t>Penelitian ini merupakan penelitian deskriptif kuantitatif. Penelitian ini menjelaskan kandungan Cu pada ikan bandeng yang terdapat dilokasi penelitian dinyatakan dalam miligram/kilogram (mg/kg) atau dalam ppm (parts per million), disajikan dalam bentuk tabel dan grafik berdasarkan hasil analisis spektofotometri serapan atom (SSA) atau AAS (Zulfiah et al., 2017).</w:t>
      </w:r>
    </w:p>
    <w:p w:rsidR="006A0550" w:rsidRDefault="006A0550" w:rsidP="000F33E6">
      <w:pPr>
        <w:spacing w:line="240" w:lineRule="auto"/>
        <w:ind w:firstLine="720"/>
        <w:rPr>
          <w:rFonts w:ascii="Times New Roman" w:hAnsi="Times New Roman" w:cs="Times New Roman"/>
          <w:sz w:val="24"/>
          <w:szCs w:val="24"/>
        </w:rPr>
      </w:pPr>
    </w:p>
    <w:p w:rsidR="006A0550" w:rsidRDefault="006A0550" w:rsidP="006A0550">
      <w:pPr>
        <w:spacing w:line="240" w:lineRule="auto"/>
        <w:rPr>
          <w:rFonts w:ascii="Times New Roman" w:hAnsi="Times New Roman" w:cs="Times New Roman"/>
          <w:sz w:val="24"/>
          <w:szCs w:val="24"/>
        </w:rPr>
      </w:pPr>
      <w:r w:rsidRPr="006A0550">
        <w:rPr>
          <w:rFonts w:ascii="Times New Roman" w:hAnsi="Times New Roman" w:cs="Times New Roman"/>
          <w:noProof/>
          <w:sz w:val="24"/>
          <w:szCs w:val="24"/>
          <w:lang w:eastAsia="id-ID"/>
        </w:rPr>
        <w:drawing>
          <wp:inline distT="0" distB="0" distL="0" distR="0">
            <wp:extent cx="2516020" cy="1786270"/>
            <wp:effectExtent l="19050" t="0" r="0" b="0"/>
            <wp:docPr id="2" name="Picture 3" descr="Description: D:\file semester 7\Bismillahhirrahmanirrahim skripsi\revisi\YUNAN 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file semester 7\Bismillahhirrahmanirrahim skripsi\revisi\YUNAN BARU.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16446" cy="1786573"/>
                    </a:xfrm>
                    <a:prstGeom prst="rect">
                      <a:avLst/>
                    </a:prstGeom>
                    <a:noFill/>
                    <a:ln>
                      <a:noFill/>
                    </a:ln>
                  </pic:spPr>
                </pic:pic>
              </a:graphicData>
            </a:graphic>
          </wp:inline>
        </w:drawing>
      </w:r>
    </w:p>
    <w:p w:rsidR="006A0550" w:rsidRPr="006A0550" w:rsidRDefault="006A0550" w:rsidP="006A0550">
      <w:pPr>
        <w:spacing w:line="240" w:lineRule="auto"/>
        <w:jc w:val="center"/>
        <w:rPr>
          <w:rFonts w:ascii="Times New Roman" w:hAnsi="Times New Roman" w:cs="Times New Roman"/>
          <w:sz w:val="18"/>
          <w:szCs w:val="18"/>
        </w:rPr>
      </w:pPr>
      <w:r w:rsidRPr="006A0550">
        <w:rPr>
          <w:rFonts w:ascii="Times New Roman" w:hAnsi="Times New Roman" w:cs="Times New Roman"/>
          <w:sz w:val="18"/>
          <w:szCs w:val="18"/>
        </w:rPr>
        <w:t>Gambar 1. Lokasi Penelitian</w:t>
      </w:r>
    </w:p>
    <w:p w:rsidR="006A0550" w:rsidRDefault="006A0550" w:rsidP="000F33E6">
      <w:pPr>
        <w:spacing w:line="240" w:lineRule="auto"/>
        <w:ind w:firstLine="720"/>
        <w:rPr>
          <w:rFonts w:ascii="Times New Roman" w:hAnsi="Times New Roman" w:cs="Times New Roman"/>
          <w:sz w:val="24"/>
          <w:szCs w:val="24"/>
        </w:rPr>
      </w:pPr>
    </w:p>
    <w:p w:rsidR="006A0550" w:rsidRDefault="00350962" w:rsidP="00350962">
      <w:pPr>
        <w:spacing w:line="240" w:lineRule="auto"/>
        <w:ind w:firstLine="720"/>
        <w:rPr>
          <w:rFonts w:ascii="Times New Roman" w:hAnsi="Times New Roman" w:cs="Times New Roman"/>
          <w:sz w:val="24"/>
          <w:szCs w:val="24"/>
        </w:rPr>
      </w:pPr>
      <w:r w:rsidRPr="00350962">
        <w:rPr>
          <w:rFonts w:ascii="Times New Roman" w:hAnsi="Times New Roman" w:cs="Times New Roman"/>
          <w:sz w:val="24"/>
          <w:szCs w:val="24"/>
        </w:rPr>
        <w:t xml:space="preserve">Pengambilan sampel menggunakan metode </w:t>
      </w:r>
      <w:r w:rsidRPr="00350962">
        <w:rPr>
          <w:rFonts w:ascii="Times New Roman" w:hAnsi="Times New Roman" w:cs="Times New Roman"/>
          <w:i/>
          <w:iCs/>
          <w:sz w:val="24"/>
          <w:szCs w:val="24"/>
        </w:rPr>
        <w:t>purposive sampling</w:t>
      </w:r>
      <w:r w:rsidRPr="00350962">
        <w:rPr>
          <w:rFonts w:ascii="Times New Roman" w:hAnsi="Times New Roman" w:cs="Times New Roman"/>
          <w:sz w:val="24"/>
          <w:szCs w:val="24"/>
        </w:rPr>
        <w:t xml:space="preserve"> dengan pengamatan secara langsung di tambak (Martuti, 2012) pada kawasan Teluk Bima dan terbagi menjadi 2 titik, yaitu kelurahan Melayu, Kota Bima dan Palibelo, Kabupaten Bima dengan sampel ikan bandeng yang diambil berjumlah 6 ekor.</w:t>
      </w:r>
    </w:p>
    <w:p w:rsidR="000F33E6" w:rsidRDefault="00A52734" w:rsidP="00B02ED8">
      <w:pPr>
        <w:spacing w:line="240" w:lineRule="auto"/>
        <w:ind w:firstLine="720"/>
        <w:rPr>
          <w:rFonts w:ascii="Times New Roman" w:hAnsi="Times New Roman" w:cs="Times New Roman"/>
          <w:sz w:val="24"/>
          <w:szCs w:val="24"/>
        </w:rPr>
      </w:pPr>
      <w:r w:rsidRPr="00A52734">
        <w:rPr>
          <w:rFonts w:ascii="Times New Roman" w:hAnsi="Times New Roman" w:cs="Times New Roman"/>
          <w:sz w:val="24"/>
          <w:szCs w:val="24"/>
        </w:rPr>
        <w:t>Sampel penelitian dalam penelitian ini adalah 6 ekor ikan bandeng budidaya siap panen yang berumur sekitar 4 bulan dengan berat 300-400 gram/ekor (WWF-Indonesia, 2014). yang terperangkap dalam jaring di pertambakan bandeng Palibelo dan Kelurahan Melayu.</w:t>
      </w:r>
    </w:p>
    <w:p w:rsidR="00627992" w:rsidRDefault="00627992" w:rsidP="00B02ED8">
      <w:pPr>
        <w:spacing w:line="240" w:lineRule="auto"/>
        <w:ind w:firstLine="720"/>
        <w:rPr>
          <w:rFonts w:ascii="Times New Roman" w:hAnsi="Times New Roman" w:cs="Times New Roman"/>
          <w:sz w:val="24"/>
          <w:szCs w:val="24"/>
        </w:rPr>
      </w:pPr>
    </w:p>
    <w:p w:rsidR="00627992" w:rsidRDefault="00627992" w:rsidP="00B02ED8">
      <w:pPr>
        <w:spacing w:line="240" w:lineRule="auto"/>
        <w:ind w:firstLine="720"/>
        <w:rPr>
          <w:rFonts w:ascii="Times New Roman" w:hAnsi="Times New Roman" w:cs="Times New Roman"/>
          <w:sz w:val="24"/>
          <w:szCs w:val="24"/>
        </w:rPr>
      </w:pPr>
    </w:p>
    <w:p w:rsidR="00F14F63" w:rsidRPr="000F33E6" w:rsidRDefault="000F33E6" w:rsidP="00E274D9">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Metode Pengolahan Data</w:t>
      </w:r>
    </w:p>
    <w:p w:rsidR="00375AC5" w:rsidRDefault="00375AC5" w:rsidP="00375AC5">
      <w:pPr>
        <w:spacing w:line="240" w:lineRule="auto"/>
        <w:ind w:firstLine="709"/>
        <w:rPr>
          <w:rFonts w:ascii="Times New Roman" w:hAnsi="Times New Roman" w:cs="Times New Roman"/>
          <w:sz w:val="24"/>
          <w:szCs w:val="24"/>
        </w:rPr>
      </w:pPr>
      <w:r w:rsidRPr="00D36F1A">
        <w:rPr>
          <w:rFonts w:ascii="Times New Roman" w:hAnsi="Times New Roman" w:cs="Times New Roman"/>
          <w:sz w:val="24"/>
          <w:szCs w:val="24"/>
        </w:rPr>
        <w:t xml:space="preserve">Pengambilan sampel ikan bandeng menggunakan metode </w:t>
      </w:r>
      <w:r w:rsidRPr="00D36F1A">
        <w:rPr>
          <w:rFonts w:ascii="Times New Roman" w:hAnsi="Times New Roman"/>
          <w:i/>
          <w:sz w:val="24"/>
          <w:szCs w:val="24"/>
        </w:rPr>
        <w:t>purposive sampling</w:t>
      </w:r>
      <w:r w:rsidRPr="00D36F1A">
        <w:rPr>
          <w:rFonts w:ascii="Times New Roman" w:hAnsi="Times New Roman" w:cs="Times New Roman"/>
          <w:sz w:val="24"/>
          <w:szCs w:val="24"/>
        </w:rPr>
        <w:t xml:space="preserve"> dengan pengamatan secara langsung ke tambak ikan bandeng.</w:t>
      </w:r>
      <w:r>
        <w:rPr>
          <w:rFonts w:ascii="Times New Roman" w:hAnsi="Times New Roman" w:cs="Times New Roman"/>
          <w:sz w:val="24"/>
          <w:szCs w:val="24"/>
        </w:rPr>
        <w:t xml:space="preserve"> </w:t>
      </w:r>
      <w:r w:rsidRPr="00D36F1A">
        <w:rPr>
          <w:rFonts w:ascii="Times New Roman" w:hAnsi="Times New Roman" w:cs="Times New Roman"/>
          <w:sz w:val="24"/>
          <w:szCs w:val="24"/>
        </w:rPr>
        <w:t>Ikan bandeng yang terdapat dikedua lokasi penelitian ditangkap dengan menggunakan jaring ikan. Jumlah sampel ikan bandeng yang diambil berjumlah 6 ekor.</w:t>
      </w:r>
      <w:r>
        <w:rPr>
          <w:rFonts w:ascii="Times New Roman" w:hAnsi="Times New Roman" w:cs="Times New Roman"/>
          <w:sz w:val="24"/>
          <w:szCs w:val="24"/>
        </w:rPr>
        <w:t xml:space="preserve"> </w:t>
      </w:r>
      <w:r w:rsidRPr="00D36F1A">
        <w:rPr>
          <w:rFonts w:ascii="Times New Roman" w:hAnsi="Times New Roman" w:cs="Times New Roman"/>
          <w:sz w:val="24"/>
          <w:szCs w:val="24"/>
        </w:rPr>
        <w:t>Sampel yang di dapat kemudian dimasukkan kedalam box ikan, diselotip dengan rapat hingga kedap udara dan dimasukan kedalam freezer selama 7 jam.</w:t>
      </w:r>
      <w:r>
        <w:rPr>
          <w:rFonts w:ascii="Times New Roman" w:hAnsi="Times New Roman" w:cs="Times New Roman"/>
          <w:sz w:val="24"/>
          <w:szCs w:val="24"/>
        </w:rPr>
        <w:t xml:space="preserve"> </w:t>
      </w:r>
      <w:r w:rsidRPr="00D36F1A">
        <w:rPr>
          <w:rFonts w:ascii="Times New Roman" w:hAnsi="Times New Roman" w:cs="Times New Roman"/>
          <w:sz w:val="24"/>
          <w:szCs w:val="24"/>
        </w:rPr>
        <w:t>Sampel diteruskan dari Kota Bima ke Mataram selama 12 jam kemudian teruskan ke Balai Laboratorium Kesehatan Pengujian dan Kalibrasi (BLKPK) Provinsi NTB untuk dianalisis.</w:t>
      </w:r>
    </w:p>
    <w:p w:rsidR="00375AC5" w:rsidRDefault="00375AC5" w:rsidP="00375AC5">
      <w:pPr>
        <w:spacing w:line="240" w:lineRule="auto"/>
        <w:ind w:firstLine="709"/>
        <w:rPr>
          <w:rFonts w:ascii="Times New Roman" w:hAnsi="Times New Roman" w:cs="Times New Roman"/>
          <w:sz w:val="24"/>
          <w:szCs w:val="24"/>
        </w:rPr>
      </w:pPr>
      <w:r w:rsidRPr="00D36F1A">
        <w:rPr>
          <w:rFonts w:ascii="Times New Roman" w:hAnsi="Times New Roman" w:cs="Times New Roman"/>
          <w:sz w:val="24"/>
          <w:szCs w:val="24"/>
        </w:rPr>
        <w:t>Sampel ikan bandeng yang masih beku dipanaskan dengan menggunakan hairdryer.</w:t>
      </w:r>
      <w:r>
        <w:rPr>
          <w:rFonts w:ascii="Times New Roman" w:hAnsi="Times New Roman" w:cs="Times New Roman"/>
          <w:b/>
          <w:bCs/>
          <w:sz w:val="24"/>
          <w:szCs w:val="24"/>
        </w:rPr>
        <w:t xml:space="preserve"> </w:t>
      </w:r>
      <w:r w:rsidRPr="00D36F1A">
        <w:rPr>
          <w:rFonts w:ascii="Times New Roman" w:hAnsi="Times New Roman" w:cs="Times New Roman"/>
          <w:sz w:val="24"/>
          <w:szCs w:val="24"/>
        </w:rPr>
        <w:t>Setelah itu bandeng dibersihkan dari sisik-sisiknya, lalu isi perut b</w:t>
      </w:r>
      <w:r>
        <w:rPr>
          <w:rFonts w:ascii="Times New Roman" w:hAnsi="Times New Roman" w:cs="Times New Roman"/>
          <w:sz w:val="24"/>
          <w:szCs w:val="24"/>
        </w:rPr>
        <w:t>eserta insangnya dikeluarkan. B</w:t>
      </w:r>
      <w:r w:rsidRPr="00D36F1A">
        <w:rPr>
          <w:rFonts w:ascii="Times New Roman" w:hAnsi="Times New Roman" w:cs="Times New Roman"/>
          <w:sz w:val="24"/>
          <w:szCs w:val="24"/>
        </w:rPr>
        <w:t>andeng dicuci dengan aquades</w:t>
      </w:r>
      <w:r>
        <w:rPr>
          <w:rFonts w:ascii="Times New Roman" w:hAnsi="Times New Roman" w:cs="Times New Roman"/>
          <w:sz w:val="24"/>
          <w:szCs w:val="24"/>
        </w:rPr>
        <w:t>, d</w:t>
      </w:r>
      <w:r w:rsidRPr="00D36F1A">
        <w:rPr>
          <w:rFonts w:ascii="Times New Roman" w:hAnsi="Times New Roman" w:cs="Times New Roman"/>
          <w:sz w:val="24"/>
          <w:szCs w:val="24"/>
        </w:rPr>
        <w:t>aging ikan yang telah dibersihkan kemudian dipisahkan dari tulangnya dan dipotong hingga menjadi potongan-potongan kecil.</w:t>
      </w:r>
      <w:r>
        <w:rPr>
          <w:rFonts w:ascii="Times New Roman" w:hAnsi="Times New Roman" w:cs="Times New Roman"/>
          <w:b/>
          <w:bCs/>
          <w:sz w:val="24"/>
          <w:szCs w:val="24"/>
        </w:rPr>
        <w:t xml:space="preserve"> </w:t>
      </w:r>
      <w:r w:rsidRPr="00D36F1A">
        <w:rPr>
          <w:rFonts w:ascii="Times New Roman" w:hAnsi="Times New Roman" w:cs="Times New Roman"/>
          <w:sz w:val="24"/>
          <w:szCs w:val="24"/>
        </w:rPr>
        <w:t>Potongan bandeng diletakkan pada cawan petri dan di timbang seberat 2 gram menggunakan neraca analitik (Zulfiah et al., 2017).</w:t>
      </w:r>
    </w:p>
    <w:p w:rsidR="00375AC5" w:rsidRDefault="00375AC5" w:rsidP="00375AC5">
      <w:pPr>
        <w:spacing w:line="240" w:lineRule="auto"/>
        <w:ind w:firstLine="709"/>
        <w:rPr>
          <w:rFonts w:ascii="Times New Roman" w:hAnsi="Times New Roman" w:cs="Times New Roman"/>
          <w:sz w:val="24"/>
          <w:szCs w:val="24"/>
        </w:rPr>
      </w:pPr>
      <w:r w:rsidRPr="00D36F1A">
        <w:rPr>
          <w:rFonts w:ascii="Times New Roman" w:hAnsi="Times New Roman"/>
          <w:sz w:val="24"/>
          <w:szCs w:val="24"/>
        </w:rPr>
        <w:t>Sebanyak 2 gram sampel dimasukkan ke dalam erlenmeyer</w:t>
      </w:r>
      <w:r>
        <w:rPr>
          <w:rFonts w:ascii="Times New Roman" w:hAnsi="Times New Roman"/>
          <w:sz w:val="24"/>
          <w:szCs w:val="24"/>
        </w:rPr>
        <w:t>,  d</w:t>
      </w:r>
      <w:r w:rsidRPr="00D36F1A">
        <w:rPr>
          <w:rFonts w:ascii="Times New Roman" w:hAnsi="Times New Roman"/>
          <w:sz w:val="24"/>
          <w:szCs w:val="24"/>
        </w:rPr>
        <w:t xml:space="preserve">itambahakan </w:t>
      </w:r>
      <w:r w:rsidRPr="00D36F1A">
        <w:rPr>
          <w:rFonts w:ascii="Times New Roman" w:hAnsi="Times New Roman" w:cs="Times New Roman"/>
          <w:sz w:val="24"/>
          <w:szCs w:val="24"/>
        </w:rPr>
        <w:t>10 ml larutan HNO</w:t>
      </w:r>
      <w:r w:rsidRPr="00D36F1A">
        <w:rPr>
          <w:rFonts w:ascii="Times New Roman" w:hAnsi="Times New Roman" w:cs="Times New Roman"/>
          <w:sz w:val="24"/>
          <w:szCs w:val="24"/>
          <w:vertAlign w:val="subscript"/>
        </w:rPr>
        <w:t>3</w:t>
      </w:r>
      <w:r w:rsidRPr="00D36F1A">
        <w:rPr>
          <w:rFonts w:ascii="Times New Roman" w:hAnsi="Times New Roman" w:cs="Times New Roman"/>
          <w:sz w:val="24"/>
          <w:szCs w:val="24"/>
        </w:rPr>
        <w:t xml:space="preserve"> 65%, dan 2 ml H</w:t>
      </w:r>
      <w:r w:rsidRPr="00D36F1A">
        <w:rPr>
          <w:rFonts w:ascii="Times New Roman" w:hAnsi="Times New Roman" w:cs="Times New Roman"/>
          <w:sz w:val="24"/>
          <w:szCs w:val="24"/>
          <w:vertAlign w:val="subscript"/>
        </w:rPr>
        <w:t>2</w:t>
      </w:r>
      <w:r w:rsidRPr="00D36F1A">
        <w:rPr>
          <w:rFonts w:ascii="Times New Roman" w:hAnsi="Times New Roman" w:cs="Times New Roman"/>
          <w:sz w:val="24"/>
          <w:szCs w:val="24"/>
        </w:rPr>
        <w:t>O</w:t>
      </w:r>
      <w:r w:rsidRPr="00D36F1A">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D36F1A">
        <w:rPr>
          <w:rFonts w:ascii="Times New Roman" w:hAnsi="Times New Roman"/>
          <w:sz w:val="24"/>
          <w:szCs w:val="24"/>
        </w:rPr>
        <w:t>Sampel dipanaskan dengan hot plate</w:t>
      </w:r>
      <w:r>
        <w:rPr>
          <w:rFonts w:ascii="Times New Roman" w:hAnsi="Times New Roman"/>
          <w:sz w:val="24"/>
          <w:szCs w:val="24"/>
        </w:rPr>
        <w:t xml:space="preserve"> pada suhu 350ºC selama 2-</w:t>
      </w:r>
      <w:r w:rsidRPr="00D36F1A">
        <w:rPr>
          <w:rFonts w:ascii="Times New Roman" w:hAnsi="Times New Roman"/>
          <w:sz w:val="24"/>
          <w:szCs w:val="24"/>
        </w:rPr>
        <w:t>3 jam hingga larutan jernih.</w:t>
      </w:r>
      <w:r>
        <w:rPr>
          <w:rFonts w:ascii="Times New Roman" w:hAnsi="Times New Roman" w:cs="Times New Roman"/>
          <w:b/>
          <w:bCs/>
          <w:sz w:val="24"/>
          <w:szCs w:val="24"/>
        </w:rPr>
        <w:t xml:space="preserve"> </w:t>
      </w:r>
      <w:r w:rsidRPr="00D36F1A">
        <w:rPr>
          <w:rFonts w:ascii="Times New Roman" w:hAnsi="Times New Roman"/>
          <w:sz w:val="24"/>
          <w:szCs w:val="24"/>
        </w:rPr>
        <w:t>Setelah larutan menjadi jernih, hentikan pemanasan kemudian dinginkan dan saring menggunakan kertas saring</w:t>
      </w:r>
      <w:r>
        <w:rPr>
          <w:rFonts w:ascii="Times New Roman" w:hAnsi="Times New Roman" w:cs="Times New Roman"/>
          <w:sz w:val="24"/>
          <w:szCs w:val="24"/>
        </w:rPr>
        <w:t>.</w:t>
      </w:r>
      <w:r>
        <w:rPr>
          <w:rFonts w:ascii="Times New Roman" w:hAnsi="Times New Roman" w:cs="Times New Roman"/>
          <w:b/>
          <w:bCs/>
          <w:sz w:val="24"/>
          <w:szCs w:val="24"/>
        </w:rPr>
        <w:t xml:space="preserve"> </w:t>
      </w:r>
      <w:r w:rsidRPr="00D36F1A">
        <w:rPr>
          <w:rFonts w:ascii="Times New Roman" w:hAnsi="Times New Roman" w:cs="Times New Roman"/>
          <w:sz w:val="24"/>
          <w:szCs w:val="24"/>
        </w:rPr>
        <w:t>Ukur volume ekstrak yang diperoleh dari hasil destruksi.</w:t>
      </w:r>
    </w:p>
    <w:p w:rsidR="00375AC5" w:rsidRDefault="00375AC5" w:rsidP="00375AC5">
      <w:pPr>
        <w:spacing w:line="240" w:lineRule="auto"/>
        <w:ind w:firstLine="709"/>
        <w:rPr>
          <w:rFonts w:ascii="Times New Roman" w:hAnsi="Times New Roman" w:cs="Times New Roman"/>
          <w:sz w:val="24"/>
          <w:szCs w:val="24"/>
        </w:rPr>
      </w:pPr>
      <w:r w:rsidRPr="00D36F1A">
        <w:rPr>
          <w:rFonts w:ascii="Times New Roman" w:hAnsi="Times New Roman"/>
          <w:sz w:val="24"/>
          <w:szCs w:val="24"/>
        </w:rPr>
        <w:t>Diambil larutan baku  tembaga (Cu) 100 ppm sebanyak 10 ml dengan menggunakan pipet.</w:t>
      </w:r>
      <w:r>
        <w:rPr>
          <w:rFonts w:ascii="Times New Roman" w:hAnsi="Times New Roman" w:cs="Times New Roman"/>
          <w:sz w:val="24"/>
          <w:szCs w:val="24"/>
        </w:rPr>
        <w:t xml:space="preserve"> </w:t>
      </w:r>
      <w:r w:rsidRPr="00D36F1A">
        <w:rPr>
          <w:rFonts w:ascii="Times New Roman" w:hAnsi="Times New Roman"/>
          <w:sz w:val="24"/>
          <w:szCs w:val="24"/>
        </w:rPr>
        <w:t>Dimasukkan ke dalam labu ukur 100 ml.</w:t>
      </w:r>
      <w:r>
        <w:rPr>
          <w:rFonts w:ascii="Times New Roman" w:hAnsi="Times New Roman" w:cs="Times New Roman"/>
          <w:sz w:val="24"/>
          <w:szCs w:val="24"/>
        </w:rPr>
        <w:t xml:space="preserve"> </w:t>
      </w:r>
      <w:r w:rsidRPr="00D36F1A">
        <w:rPr>
          <w:rFonts w:ascii="Times New Roman" w:hAnsi="Times New Roman"/>
          <w:sz w:val="24"/>
          <w:szCs w:val="24"/>
        </w:rPr>
        <w:t>Selanjutnya ditambahkan akuades hingga tanda batas dan dihomogenkan sehingga didapatkan larutan standar tembaga (Cu) 1 ppm.</w:t>
      </w:r>
      <w:r>
        <w:rPr>
          <w:rFonts w:ascii="Times New Roman" w:hAnsi="Times New Roman" w:cs="Times New Roman"/>
          <w:sz w:val="24"/>
          <w:szCs w:val="24"/>
        </w:rPr>
        <w:t xml:space="preserve"> </w:t>
      </w:r>
      <w:r w:rsidRPr="00D36F1A">
        <w:rPr>
          <w:rFonts w:ascii="Times New Roman" w:hAnsi="Times New Roman"/>
          <w:sz w:val="24"/>
          <w:szCs w:val="24"/>
        </w:rPr>
        <w:t xml:space="preserve">Selanjutnya dengan cara yang sama dibuat pengenceran larutan standar tembaga (Cu) 1 ppm menjadi konsentrasi 0,1ppm; 0,2 </w:t>
      </w:r>
      <w:r w:rsidRPr="00D36F1A">
        <w:rPr>
          <w:rFonts w:ascii="Times New Roman" w:hAnsi="Times New Roman"/>
          <w:sz w:val="24"/>
          <w:szCs w:val="24"/>
        </w:rPr>
        <w:lastRenderedPageBreak/>
        <w:t xml:space="preserve">ppm; 0,3 ppm; 0,4 ppm; dan 0,5 ppm </w:t>
      </w:r>
      <w:r w:rsidRPr="00D36F1A">
        <w:rPr>
          <w:rFonts w:ascii="Times New Roman" w:hAnsi="Times New Roman" w:cs="Times New Roman"/>
          <w:sz w:val="24"/>
          <w:szCs w:val="24"/>
        </w:rPr>
        <w:t>(Zulfiah et al., 2017).</w:t>
      </w:r>
    </w:p>
    <w:p w:rsidR="000F33E6" w:rsidRDefault="00375AC5" w:rsidP="00B02ED8">
      <w:pPr>
        <w:spacing w:line="240" w:lineRule="auto"/>
        <w:ind w:firstLine="709"/>
        <w:rPr>
          <w:rFonts w:ascii="Times New Roman" w:hAnsi="Times New Roman" w:cs="Times New Roman"/>
          <w:sz w:val="24"/>
          <w:szCs w:val="24"/>
        </w:rPr>
      </w:pPr>
      <w:r w:rsidRPr="00D36F1A">
        <w:rPr>
          <w:rFonts w:asciiTheme="majorBidi" w:hAnsiTheme="majorBidi" w:cstheme="majorBidi"/>
          <w:color w:val="000000"/>
          <w:sz w:val="24"/>
          <w:szCs w:val="24"/>
        </w:rPr>
        <w:t xml:space="preserve">Menurut Rahmawati et al. (2015) Pengaturan alat </w:t>
      </w:r>
      <w:r w:rsidRPr="00375AC5">
        <w:rPr>
          <w:rFonts w:asciiTheme="majorBidi" w:hAnsiTheme="majorBidi" w:cstheme="majorBidi"/>
          <w:i/>
          <w:iCs/>
          <w:color w:val="000000"/>
          <w:sz w:val="24"/>
          <w:szCs w:val="24"/>
        </w:rPr>
        <w:t>Atomic Absorbtion Spectrophotometri</w:t>
      </w:r>
      <w:r w:rsidRPr="00D36F1A">
        <w:rPr>
          <w:rFonts w:asciiTheme="majorBidi" w:hAnsiTheme="majorBidi" w:cstheme="majorBidi"/>
          <w:color w:val="000000"/>
          <w:sz w:val="24"/>
          <w:szCs w:val="24"/>
        </w:rPr>
        <w:t xml:space="preserve"> (AAS) meliputi</w:t>
      </w:r>
      <w:r>
        <w:rPr>
          <w:rFonts w:asciiTheme="majorBidi" w:hAnsiTheme="majorBidi" w:cstheme="majorBidi"/>
          <w:color w:val="000000"/>
          <w:sz w:val="24"/>
          <w:szCs w:val="24"/>
        </w:rPr>
        <w:t xml:space="preserve"> p</w:t>
      </w:r>
      <w:r w:rsidRPr="00D36F1A">
        <w:rPr>
          <w:rFonts w:asciiTheme="majorBidi" w:hAnsiTheme="majorBidi" w:cstheme="majorBidi"/>
          <w:color w:val="000000"/>
          <w:sz w:val="24"/>
          <w:szCs w:val="24"/>
        </w:rPr>
        <w:t>anjang gelombang 324,8 nm</w:t>
      </w:r>
      <w:r>
        <w:rPr>
          <w:rFonts w:asciiTheme="majorBidi" w:hAnsiTheme="majorBidi" w:cstheme="majorBidi"/>
          <w:color w:val="000000"/>
          <w:sz w:val="24"/>
          <w:szCs w:val="24"/>
        </w:rPr>
        <w:t>, l</w:t>
      </w:r>
      <w:r w:rsidRPr="00D36F1A">
        <w:rPr>
          <w:rFonts w:asciiTheme="majorBidi" w:hAnsiTheme="majorBidi" w:cstheme="majorBidi"/>
          <w:color w:val="000000"/>
          <w:sz w:val="24"/>
          <w:szCs w:val="24"/>
        </w:rPr>
        <w:t>aju aliran asetil pada 2,0 L/menit</w:t>
      </w:r>
      <w:r>
        <w:rPr>
          <w:rFonts w:asciiTheme="majorBidi" w:hAnsiTheme="majorBidi" w:cstheme="majorBidi"/>
          <w:color w:val="000000"/>
          <w:sz w:val="24"/>
          <w:szCs w:val="24"/>
        </w:rPr>
        <w:t>, l</w:t>
      </w:r>
      <w:r w:rsidRPr="00D36F1A">
        <w:rPr>
          <w:rFonts w:asciiTheme="majorBidi" w:hAnsiTheme="majorBidi" w:cstheme="majorBidi"/>
          <w:color w:val="000000"/>
          <w:sz w:val="24"/>
          <w:szCs w:val="24"/>
        </w:rPr>
        <w:t>aju udara pada 10,0 L/menit</w:t>
      </w:r>
      <w:r>
        <w:rPr>
          <w:rFonts w:asciiTheme="majorBidi" w:hAnsiTheme="majorBidi" w:cstheme="majorBidi"/>
          <w:color w:val="000000"/>
          <w:sz w:val="24"/>
          <w:szCs w:val="24"/>
        </w:rPr>
        <w:t>, l</w:t>
      </w:r>
      <w:r w:rsidRPr="00D36F1A">
        <w:rPr>
          <w:rFonts w:asciiTheme="majorBidi" w:hAnsiTheme="majorBidi" w:cstheme="majorBidi"/>
          <w:color w:val="000000"/>
          <w:sz w:val="24"/>
          <w:szCs w:val="24"/>
        </w:rPr>
        <w:t>ebar Celah menggunakan variasi 0,5 nm dan 1,0 nm</w:t>
      </w:r>
      <w:r>
        <w:rPr>
          <w:rFonts w:asciiTheme="majorBidi" w:hAnsiTheme="majorBidi" w:cstheme="majorBidi"/>
          <w:color w:val="000000"/>
          <w:sz w:val="24"/>
          <w:szCs w:val="24"/>
        </w:rPr>
        <w:t>, k</w:t>
      </w:r>
      <w:r w:rsidRPr="00D36F1A">
        <w:rPr>
          <w:rFonts w:asciiTheme="majorBidi" w:hAnsiTheme="majorBidi" w:cstheme="majorBidi"/>
          <w:color w:val="000000"/>
          <w:sz w:val="24"/>
          <w:szCs w:val="24"/>
        </w:rPr>
        <w:t>uat arus HCl 10,0 μ</w:t>
      </w:r>
      <w:r>
        <w:rPr>
          <w:rFonts w:asciiTheme="majorBidi" w:hAnsiTheme="majorBidi" w:cstheme="majorBidi"/>
          <w:color w:val="000000"/>
          <w:sz w:val="24"/>
          <w:szCs w:val="24"/>
        </w:rPr>
        <w:t>, dan t</w:t>
      </w:r>
      <w:r w:rsidRPr="00D36F1A">
        <w:rPr>
          <w:rFonts w:asciiTheme="majorBidi" w:hAnsiTheme="majorBidi" w:cstheme="majorBidi"/>
          <w:color w:val="000000"/>
          <w:sz w:val="24"/>
          <w:szCs w:val="24"/>
        </w:rPr>
        <w:t>inggi burner 2,0 mm.</w:t>
      </w:r>
    </w:p>
    <w:p w:rsidR="00BD4DBF" w:rsidRDefault="00BD4DBF" w:rsidP="00E274D9">
      <w:pPr>
        <w:spacing w:line="240" w:lineRule="auto"/>
        <w:rPr>
          <w:rFonts w:ascii="Times New Roman" w:hAnsi="Times New Roman" w:cs="Times New Roman"/>
          <w:sz w:val="24"/>
          <w:szCs w:val="24"/>
        </w:rPr>
      </w:pPr>
    </w:p>
    <w:p w:rsidR="00BD4DBF" w:rsidRPr="00BD4DBF" w:rsidRDefault="00BD4DBF" w:rsidP="00E274D9">
      <w:pPr>
        <w:spacing w:line="240" w:lineRule="auto"/>
        <w:rPr>
          <w:rFonts w:ascii="Times New Roman" w:hAnsi="Times New Roman" w:cs="Times New Roman"/>
          <w:b/>
          <w:bCs/>
          <w:sz w:val="24"/>
          <w:szCs w:val="24"/>
        </w:rPr>
      </w:pPr>
      <w:r w:rsidRPr="00BD4DBF">
        <w:rPr>
          <w:rFonts w:ascii="Times New Roman" w:hAnsi="Times New Roman" w:cs="Times New Roman"/>
          <w:b/>
          <w:bCs/>
          <w:sz w:val="24"/>
          <w:szCs w:val="24"/>
        </w:rPr>
        <w:t>Metode Analisis Data</w:t>
      </w:r>
    </w:p>
    <w:p w:rsidR="00B02ED8" w:rsidRDefault="00B02ED8" w:rsidP="00A52734">
      <w:pPr>
        <w:spacing w:line="240" w:lineRule="auto"/>
        <w:ind w:firstLine="720"/>
        <w:rPr>
          <w:rFonts w:ascii="Times New Roman" w:hAnsi="Times New Roman" w:cs="Times New Roman"/>
          <w:sz w:val="24"/>
          <w:szCs w:val="24"/>
        </w:rPr>
      </w:pPr>
      <w:r w:rsidRPr="00D36F1A">
        <w:rPr>
          <w:rFonts w:asciiTheme="majorBidi" w:hAnsiTheme="majorBidi" w:cstheme="majorBidi"/>
          <w:color w:val="000000"/>
          <w:sz w:val="24"/>
          <w:szCs w:val="24"/>
        </w:rPr>
        <w:t xml:space="preserve">Analisis dengan </w:t>
      </w:r>
      <w:r>
        <w:rPr>
          <w:rFonts w:asciiTheme="majorBidi" w:hAnsiTheme="majorBidi" w:cstheme="majorBidi"/>
          <w:color w:val="000000"/>
          <w:sz w:val="24"/>
          <w:szCs w:val="24"/>
        </w:rPr>
        <w:t>AAS</w:t>
      </w:r>
      <w:r w:rsidRPr="00D36F1A">
        <w:rPr>
          <w:rFonts w:asciiTheme="majorBidi" w:hAnsiTheme="majorBidi" w:cstheme="majorBidi"/>
          <w:color w:val="000000"/>
          <w:sz w:val="24"/>
          <w:szCs w:val="24"/>
        </w:rPr>
        <w:t xml:space="preserve"> dilakukan dengan mengoperasikan dan mengoptimasikan alat sesuai dengan petunjuk penggunaan alat untuk pengukuran </w:t>
      </w:r>
      <w:r>
        <w:rPr>
          <w:rFonts w:asciiTheme="majorBidi" w:hAnsiTheme="majorBidi" w:cstheme="majorBidi"/>
          <w:color w:val="000000"/>
          <w:sz w:val="24"/>
          <w:szCs w:val="24"/>
        </w:rPr>
        <w:t>t</w:t>
      </w:r>
      <w:r w:rsidRPr="00D36F1A">
        <w:rPr>
          <w:rFonts w:asciiTheme="majorBidi" w:hAnsiTheme="majorBidi" w:cstheme="majorBidi"/>
          <w:color w:val="000000"/>
          <w:sz w:val="24"/>
          <w:szCs w:val="24"/>
        </w:rPr>
        <w:t>embaga</w:t>
      </w:r>
      <w:r>
        <w:rPr>
          <w:rFonts w:asciiTheme="majorBidi" w:hAnsiTheme="majorBidi" w:cstheme="majorBidi"/>
          <w:color w:val="000000"/>
          <w:sz w:val="24"/>
          <w:szCs w:val="24"/>
        </w:rPr>
        <w:t xml:space="preserve"> yaitu dengan</w:t>
      </w:r>
      <w:r>
        <w:rPr>
          <w:rFonts w:ascii="Times New Roman" w:hAnsi="Times New Roman" w:cs="Times New Roman"/>
          <w:b/>
          <w:bCs/>
          <w:sz w:val="24"/>
          <w:szCs w:val="24"/>
        </w:rPr>
        <w:t xml:space="preserve"> </w:t>
      </w:r>
      <w:r>
        <w:rPr>
          <w:rFonts w:ascii="Times New Roman" w:hAnsi="Times New Roman" w:cs="Times New Roman"/>
          <w:sz w:val="24"/>
          <w:szCs w:val="24"/>
        </w:rPr>
        <w:t>d</w:t>
      </w:r>
      <w:r w:rsidRPr="00D36F1A">
        <w:rPr>
          <w:rFonts w:asciiTheme="majorBidi" w:hAnsiTheme="majorBidi" w:cstheme="majorBidi"/>
          <w:color w:val="000000"/>
          <w:sz w:val="24"/>
          <w:szCs w:val="24"/>
        </w:rPr>
        <w:t>iinjeksikan larutan blanko ke dalam AAS kemudian mengatur serapannya hingga nol.</w:t>
      </w:r>
      <w:r>
        <w:rPr>
          <w:rFonts w:ascii="Times New Roman" w:hAnsi="Times New Roman" w:cs="Times New Roman"/>
          <w:b/>
          <w:bCs/>
          <w:sz w:val="24"/>
          <w:szCs w:val="24"/>
        </w:rPr>
        <w:t xml:space="preserve"> </w:t>
      </w:r>
      <w:r w:rsidRPr="00D36F1A">
        <w:rPr>
          <w:rFonts w:asciiTheme="majorBidi" w:hAnsiTheme="majorBidi" w:cstheme="majorBidi"/>
          <w:color w:val="000000"/>
          <w:sz w:val="24"/>
          <w:szCs w:val="24"/>
        </w:rPr>
        <w:t>Selanjutnya, diinjeksikan larutan standar satu persatu ke dalam AAS</w:t>
      </w:r>
      <w:r>
        <w:rPr>
          <w:rFonts w:asciiTheme="majorBidi" w:hAnsiTheme="majorBidi" w:cstheme="majorBidi"/>
          <w:color w:val="000000"/>
          <w:sz w:val="24"/>
          <w:szCs w:val="24"/>
        </w:rPr>
        <w:t xml:space="preserve">, </w:t>
      </w:r>
      <w:r w:rsidRPr="00D36F1A">
        <w:rPr>
          <w:rFonts w:asciiTheme="majorBidi" w:hAnsiTheme="majorBidi" w:cstheme="majorBidi"/>
          <w:color w:val="000000"/>
          <w:sz w:val="24"/>
          <w:szCs w:val="24"/>
        </w:rPr>
        <w:t>diukur serapannya pada panjang gelombang 324,8 nm kemudian dicatat hasilnya.</w:t>
      </w:r>
      <w:r>
        <w:rPr>
          <w:rFonts w:ascii="Times New Roman" w:hAnsi="Times New Roman" w:cs="Times New Roman"/>
          <w:b/>
          <w:bCs/>
          <w:sz w:val="24"/>
          <w:szCs w:val="24"/>
        </w:rPr>
        <w:t xml:space="preserve"> </w:t>
      </w:r>
      <w:r w:rsidRPr="002D20AD">
        <w:rPr>
          <w:rFonts w:asciiTheme="majorBidi" w:hAnsiTheme="majorBidi" w:cstheme="majorBidi"/>
          <w:color w:val="000000"/>
          <w:sz w:val="24"/>
          <w:szCs w:val="24"/>
        </w:rPr>
        <w:t>Setelah itu, diinjeksikan larutan sampel satu persatu ke dalam AAS lalu diukur serapannya pada panjang gelombang 324,8 nm kemudian hasilnya dicatat</w:t>
      </w:r>
      <w:r>
        <w:rPr>
          <w:rFonts w:asciiTheme="majorBidi" w:hAnsiTheme="majorBidi" w:cstheme="majorBidi"/>
          <w:color w:val="000000"/>
          <w:sz w:val="24"/>
          <w:szCs w:val="24"/>
        </w:rPr>
        <w:t xml:space="preserve"> (BSN, 2019).</w:t>
      </w:r>
    </w:p>
    <w:p w:rsidR="00BD4DBF" w:rsidRDefault="00BD4DBF" w:rsidP="00A52734">
      <w:pPr>
        <w:spacing w:line="240" w:lineRule="auto"/>
        <w:ind w:firstLine="720"/>
        <w:rPr>
          <w:rFonts w:ascii="Times New Roman" w:hAnsi="Times New Roman" w:cs="Times New Roman"/>
          <w:sz w:val="24"/>
          <w:szCs w:val="24"/>
        </w:rPr>
      </w:pPr>
      <w:r w:rsidRPr="00BD4DBF">
        <w:rPr>
          <w:rFonts w:ascii="Times New Roman" w:hAnsi="Times New Roman" w:cs="Times New Roman"/>
          <w:sz w:val="24"/>
          <w:szCs w:val="24"/>
        </w:rPr>
        <w:t>Data yang diperoleh berupa kandunga</w:t>
      </w:r>
      <w:r w:rsidR="00656165">
        <w:rPr>
          <w:rFonts w:ascii="Times New Roman" w:hAnsi="Times New Roman" w:cs="Times New Roman"/>
          <w:sz w:val="24"/>
          <w:szCs w:val="24"/>
        </w:rPr>
        <w:t>n logam berat t</w:t>
      </w:r>
      <w:r w:rsidRPr="00BD4DBF">
        <w:rPr>
          <w:rFonts w:ascii="Times New Roman" w:hAnsi="Times New Roman" w:cs="Times New Roman"/>
          <w:sz w:val="24"/>
          <w:szCs w:val="24"/>
        </w:rPr>
        <w:t>embaga (Cu) pada sampel ikan bandeng yang dinyatakan dalam miligram/kilogram (mg/kg), atau dalam parts per million  (ppm). Data yang diperoleh diolah secara deskriptif yang dianalisis menggunakan Spektofotometri Serapan Atom (</w:t>
      </w:r>
      <w:r w:rsidRPr="00A52734">
        <w:rPr>
          <w:rFonts w:ascii="Times New Roman" w:hAnsi="Times New Roman" w:cs="Times New Roman"/>
          <w:i/>
          <w:iCs/>
          <w:sz w:val="24"/>
          <w:szCs w:val="24"/>
        </w:rPr>
        <w:t>Atomic Absorbtion Spectrophotometri</w:t>
      </w:r>
      <w:r w:rsidR="00A52734">
        <w:rPr>
          <w:rFonts w:ascii="Times New Roman" w:hAnsi="Times New Roman" w:cs="Times New Roman"/>
          <w:sz w:val="24"/>
          <w:szCs w:val="24"/>
        </w:rPr>
        <w:t xml:space="preserve">) </w:t>
      </w:r>
      <w:r w:rsidRPr="00BD4DBF">
        <w:rPr>
          <w:rFonts w:ascii="Times New Roman" w:hAnsi="Times New Roman" w:cs="Times New Roman"/>
          <w:sz w:val="24"/>
          <w:szCs w:val="24"/>
        </w:rPr>
        <w:t xml:space="preserve">(Zulfiah et al., 2017). Hasil analisis disajikan dalam bentuk tabel dan grafik </w:t>
      </w:r>
      <w:r w:rsidR="00A52734">
        <w:rPr>
          <w:rFonts w:ascii="Times New Roman" w:hAnsi="Times New Roman" w:cs="Times New Roman"/>
          <w:sz w:val="24"/>
          <w:szCs w:val="24"/>
        </w:rPr>
        <w:t>kemudian</w:t>
      </w:r>
      <w:r w:rsidRPr="00BD4DBF">
        <w:rPr>
          <w:rFonts w:ascii="Times New Roman" w:hAnsi="Times New Roman" w:cs="Times New Roman"/>
          <w:sz w:val="24"/>
          <w:szCs w:val="24"/>
        </w:rPr>
        <w:t xml:space="preserve"> dibandin</w:t>
      </w:r>
      <w:r w:rsidR="00AB2672">
        <w:rPr>
          <w:rFonts w:ascii="Times New Roman" w:hAnsi="Times New Roman" w:cs="Times New Roman"/>
          <w:sz w:val="24"/>
          <w:szCs w:val="24"/>
        </w:rPr>
        <w:t>gkan dengan ambang batas logam t</w:t>
      </w:r>
      <w:r w:rsidRPr="00BD4DBF">
        <w:rPr>
          <w:rFonts w:ascii="Times New Roman" w:hAnsi="Times New Roman" w:cs="Times New Roman"/>
          <w:sz w:val="24"/>
          <w:szCs w:val="24"/>
        </w:rPr>
        <w:t>embaga dalam ikan olahan menurut Peraturan Direktor Jenderal Pengawasan</w:t>
      </w:r>
      <w:r w:rsidR="001621FC">
        <w:rPr>
          <w:rFonts w:ascii="Times New Roman" w:hAnsi="Times New Roman" w:cs="Times New Roman"/>
          <w:sz w:val="24"/>
          <w:szCs w:val="24"/>
        </w:rPr>
        <w:t xml:space="preserve"> Obat Dan Makanan Nomor: 03725/B/SK/VII/</w:t>
      </w:r>
      <w:r w:rsidRPr="00BD4DBF">
        <w:rPr>
          <w:rFonts w:ascii="Times New Roman" w:hAnsi="Times New Roman" w:cs="Times New Roman"/>
          <w:sz w:val="24"/>
          <w:szCs w:val="24"/>
        </w:rPr>
        <w:t>89 tentan</w:t>
      </w:r>
      <w:r w:rsidR="00A52734">
        <w:rPr>
          <w:rFonts w:ascii="Times New Roman" w:hAnsi="Times New Roman" w:cs="Times New Roman"/>
          <w:sz w:val="24"/>
          <w:szCs w:val="24"/>
        </w:rPr>
        <w:t>g Batas Maksimum Cemaran Logam d</w:t>
      </w:r>
      <w:r w:rsidRPr="00BD4DBF">
        <w:rPr>
          <w:rFonts w:ascii="Times New Roman" w:hAnsi="Times New Roman" w:cs="Times New Roman"/>
          <w:sz w:val="24"/>
          <w:szCs w:val="24"/>
        </w:rPr>
        <w:t>alam Makanan yaitu 20.0 mg/kg. Adapun rumus untuk menentukan konsentrasi tembaga (Cu) dalam mg/kg setelah didapatkan hasil dari alat AAS yaitu</w:t>
      </w:r>
      <w:r w:rsidR="006A0550">
        <w:rPr>
          <w:rFonts w:ascii="Times New Roman" w:hAnsi="Times New Roman" w:cs="Times New Roman"/>
          <w:sz w:val="24"/>
          <w:szCs w:val="24"/>
        </w:rPr>
        <w:t xml:space="preserve"> (BSN, 2019)</w:t>
      </w:r>
      <w:r w:rsidRPr="00BD4DBF">
        <w:rPr>
          <w:rFonts w:ascii="Times New Roman" w:hAnsi="Times New Roman" w:cs="Times New Roman"/>
          <w:sz w:val="24"/>
          <w:szCs w:val="24"/>
        </w:rPr>
        <w:t xml:space="preserve"> :</w:t>
      </w:r>
    </w:p>
    <w:p w:rsidR="00BD4DBF" w:rsidRPr="00BD4DBF" w:rsidRDefault="00BD4DBF" w:rsidP="00BD4DBF">
      <w:pPr>
        <w:spacing w:line="240" w:lineRule="auto"/>
        <w:ind w:firstLine="720"/>
        <w:rPr>
          <w:rFonts w:ascii="Times New Roman" w:hAnsi="Times New Roman" w:cs="Times New Roman"/>
          <w:sz w:val="24"/>
          <w:szCs w:val="24"/>
        </w:rPr>
      </w:pPr>
    </w:p>
    <w:p w:rsidR="00BD4DBF" w:rsidRPr="00BD4DBF" w:rsidRDefault="00BD4DBF" w:rsidP="00BD4DBF">
      <w:pPr>
        <w:spacing w:line="240" w:lineRule="auto"/>
        <w:rPr>
          <w:rFonts w:ascii="Times New Roman" w:hAnsi="Times New Roman" w:cs="Times New Roman"/>
          <w:sz w:val="24"/>
          <w:szCs w:val="24"/>
        </w:rPr>
      </w:pPr>
      <m:oMathPara>
        <m:oMath>
          <m:r>
            <m:rPr>
              <m:sty m:val="p"/>
            </m:rPr>
            <w:rPr>
              <w:rFonts w:ascii="Cambria Math" w:hAnsi="Times New Roman"/>
              <w:sz w:val="24"/>
              <w:szCs w:val="24"/>
            </w:rPr>
            <m:t xml:space="preserve">Konsentrasi Cu= </m:t>
          </m:r>
          <m:f>
            <m:fPr>
              <m:ctrlPr>
                <w:rPr>
                  <w:rFonts w:ascii="Cambria Math" w:eastAsia="Calibri" w:hAnsi="Times New Roman" w:cs="Times New Roman"/>
                  <w:sz w:val="24"/>
                  <w:szCs w:val="24"/>
                  <w:lang w:val="en-US"/>
                </w:rPr>
              </m:ctrlPr>
            </m:fPr>
            <m:num>
              <m:d>
                <m:dPr>
                  <m:ctrlPr>
                    <w:rPr>
                      <w:rFonts w:ascii="Cambria Math" w:eastAsia="Calibri" w:hAnsi="Times New Roman" w:cs="Times New Roman"/>
                      <w:sz w:val="24"/>
                      <w:szCs w:val="24"/>
                      <w:lang w:val="en-US"/>
                    </w:rPr>
                  </m:ctrlPr>
                </m:dPr>
                <m:e>
                  <m:r>
                    <w:rPr>
                      <w:rFonts w:ascii="Cambria Math" w:hAnsi="Cambria Math"/>
                      <w:sz w:val="24"/>
                      <w:szCs w:val="24"/>
                    </w:rPr>
                    <m:t>D-E</m:t>
                  </m:r>
                </m:e>
              </m:d>
              <m:r>
                <m:rPr>
                  <m:sty m:val="p"/>
                </m:rPr>
                <w:rPr>
                  <w:rFonts w:ascii="Cambria Math" w:hAnsi="Times New Roman"/>
                  <w:sz w:val="24"/>
                  <w:szCs w:val="24"/>
                </w:rPr>
                <m:t xml:space="preserve"> x Fp x V</m:t>
              </m:r>
            </m:num>
            <m:den>
              <m:r>
                <m:rPr>
                  <m:sty m:val="p"/>
                </m:rPr>
                <w:rPr>
                  <w:rFonts w:ascii="Cambria Math" w:hAnsi="Times New Roman"/>
                  <w:sz w:val="24"/>
                  <w:szCs w:val="24"/>
                </w:rPr>
                <m:t>W</m:t>
              </m:r>
            </m:den>
          </m:f>
        </m:oMath>
      </m:oMathPara>
    </w:p>
    <w:p w:rsidR="00BD4DBF" w:rsidRPr="00BD4DBF" w:rsidRDefault="00BD4DBF" w:rsidP="00BD4DBF">
      <w:pPr>
        <w:tabs>
          <w:tab w:val="left" w:pos="284"/>
        </w:tabs>
        <w:spacing w:line="240" w:lineRule="auto"/>
        <w:rPr>
          <w:rFonts w:ascii="Times New Roman" w:hAnsi="Times New Roman" w:cs="Times New Roman"/>
          <w:sz w:val="20"/>
          <w:szCs w:val="20"/>
        </w:rPr>
      </w:pPr>
      <w:r w:rsidRPr="00BD4DBF">
        <w:rPr>
          <w:rFonts w:ascii="Times New Roman" w:hAnsi="Times New Roman" w:cs="Times New Roman"/>
          <w:sz w:val="20"/>
          <w:szCs w:val="20"/>
        </w:rPr>
        <w:lastRenderedPageBreak/>
        <w:t>Keterangan:</w:t>
      </w:r>
    </w:p>
    <w:p w:rsidR="00BD4DBF" w:rsidRPr="00BD4DBF" w:rsidRDefault="00BD4DBF" w:rsidP="00BD4DBF">
      <w:pPr>
        <w:tabs>
          <w:tab w:val="left" w:pos="284"/>
        </w:tabs>
        <w:spacing w:line="240" w:lineRule="auto"/>
        <w:rPr>
          <w:rFonts w:ascii="Times New Roman" w:hAnsi="Times New Roman" w:cs="Times New Roman"/>
          <w:sz w:val="20"/>
          <w:szCs w:val="20"/>
        </w:rPr>
      </w:pPr>
      <w:r w:rsidRPr="00BD4DBF">
        <w:rPr>
          <w:rFonts w:ascii="Times New Roman" w:hAnsi="Times New Roman" w:cs="Times New Roman"/>
          <w:sz w:val="20"/>
          <w:szCs w:val="20"/>
        </w:rPr>
        <w:t>D</w:t>
      </w:r>
      <w:r w:rsidRPr="00BD4DBF">
        <w:rPr>
          <w:rFonts w:ascii="Times New Roman" w:hAnsi="Times New Roman" w:cs="Times New Roman"/>
          <w:sz w:val="20"/>
          <w:szCs w:val="20"/>
        </w:rPr>
        <w:tab/>
        <w:t>: Konsentrasi sampel dari hasil pembacaan AAS</w:t>
      </w:r>
    </w:p>
    <w:p w:rsidR="00BD4DBF" w:rsidRPr="00BD4DBF" w:rsidRDefault="00BD4DBF" w:rsidP="00BD4DBF">
      <w:pPr>
        <w:tabs>
          <w:tab w:val="left" w:pos="284"/>
        </w:tabs>
        <w:spacing w:line="240" w:lineRule="auto"/>
        <w:rPr>
          <w:rFonts w:ascii="Times New Roman" w:hAnsi="Times New Roman" w:cs="Times New Roman"/>
          <w:sz w:val="20"/>
          <w:szCs w:val="20"/>
        </w:rPr>
      </w:pPr>
      <w:r w:rsidRPr="00BD4DBF">
        <w:rPr>
          <w:rFonts w:ascii="Times New Roman" w:hAnsi="Times New Roman" w:cs="Times New Roman"/>
          <w:sz w:val="20"/>
          <w:szCs w:val="20"/>
        </w:rPr>
        <w:t>E</w:t>
      </w:r>
      <w:r w:rsidRPr="00BD4DBF">
        <w:rPr>
          <w:rFonts w:ascii="Times New Roman" w:hAnsi="Times New Roman" w:cs="Times New Roman"/>
          <w:sz w:val="20"/>
          <w:szCs w:val="20"/>
        </w:rPr>
        <w:tab/>
        <w:t>: Konsentrasi blanko dari hasil pembacaan AAS</w:t>
      </w:r>
    </w:p>
    <w:p w:rsidR="00BD4DBF" w:rsidRPr="00BD4DBF" w:rsidRDefault="00BD4DBF" w:rsidP="00BD4DBF">
      <w:pPr>
        <w:tabs>
          <w:tab w:val="left" w:pos="284"/>
        </w:tabs>
        <w:spacing w:line="240" w:lineRule="auto"/>
        <w:rPr>
          <w:rFonts w:ascii="Times New Roman" w:hAnsi="Times New Roman" w:cs="Times New Roman"/>
          <w:sz w:val="20"/>
          <w:szCs w:val="20"/>
        </w:rPr>
      </w:pPr>
      <w:r w:rsidRPr="00BD4DBF">
        <w:rPr>
          <w:rFonts w:ascii="Times New Roman" w:hAnsi="Times New Roman" w:cs="Times New Roman"/>
          <w:sz w:val="20"/>
          <w:szCs w:val="20"/>
        </w:rPr>
        <w:t xml:space="preserve">Fp </w:t>
      </w:r>
      <w:r w:rsidRPr="00BD4DBF">
        <w:rPr>
          <w:rFonts w:ascii="Times New Roman" w:hAnsi="Times New Roman" w:cs="Times New Roman"/>
          <w:sz w:val="20"/>
          <w:szCs w:val="20"/>
        </w:rPr>
        <w:tab/>
        <w:t>: Faktor pengenceran</w:t>
      </w:r>
    </w:p>
    <w:p w:rsidR="00BD4DBF" w:rsidRPr="00BD4DBF" w:rsidRDefault="00BD4DBF" w:rsidP="00BD4DBF">
      <w:pPr>
        <w:tabs>
          <w:tab w:val="left" w:pos="284"/>
        </w:tabs>
        <w:spacing w:line="240" w:lineRule="auto"/>
        <w:rPr>
          <w:rFonts w:ascii="Times New Roman" w:hAnsi="Times New Roman" w:cs="Times New Roman"/>
          <w:sz w:val="20"/>
          <w:szCs w:val="20"/>
        </w:rPr>
      </w:pPr>
      <w:r w:rsidRPr="00BD4DBF">
        <w:rPr>
          <w:rFonts w:ascii="Times New Roman" w:hAnsi="Times New Roman" w:cs="Times New Roman"/>
          <w:sz w:val="20"/>
          <w:szCs w:val="20"/>
        </w:rPr>
        <w:t xml:space="preserve">V </w:t>
      </w:r>
      <w:r w:rsidRPr="00BD4DBF">
        <w:rPr>
          <w:rFonts w:ascii="Times New Roman" w:hAnsi="Times New Roman" w:cs="Times New Roman"/>
          <w:sz w:val="20"/>
          <w:szCs w:val="20"/>
        </w:rPr>
        <w:tab/>
        <w:t>: Volume akhir larutan Sampel yang disiapkan</w:t>
      </w:r>
    </w:p>
    <w:p w:rsidR="00BD4DBF" w:rsidRPr="006A0550" w:rsidRDefault="00BD4DBF" w:rsidP="006A0550">
      <w:pPr>
        <w:tabs>
          <w:tab w:val="left" w:pos="284"/>
        </w:tabs>
        <w:spacing w:line="240" w:lineRule="auto"/>
        <w:rPr>
          <w:rFonts w:ascii="Times New Roman" w:hAnsi="Times New Roman" w:cs="Times New Roman"/>
          <w:sz w:val="20"/>
          <w:szCs w:val="20"/>
        </w:rPr>
      </w:pPr>
      <w:r w:rsidRPr="00BD4DBF">
        <w:rPr>
          <w:rFonts w:ascii="Times New Roman" w:hAnsi="Times New Roman" w:cs="Times New Roman"/>
          <w:sz w:val="20"/>
          <w:szCs w:val="20"/>
        </w:rPr>
        <w:t>W</w:t>
      </w:r>
      <w:r w:rsidRPr="00BD4DBF">
        <w:rPr>
          <w:rFonts w:ascii="Times New Roman" w:hAnsi="Times New Roman" w:cs="Times New Roman"/>
          <w:sz w:val="20"/>
          <w:szCs w:val="20"/>
        </w:rPr>
        <w:tab/>
        <w:t>: Berat sampel</w:t>
      </w:r>
    </w:p>
    <w:p w:rsidR="00AB2672" w:rsidRDefault="00AB2672" w:rsidP="00E274D9">
      <w:pPr>
        <w:spacing w:line="240" w:lineRule="auto"/>
        <w:rPr>
          <w:rFonts w:ascii="Times New Roman" w:hAnsi="Times New Roman" w:cs="Times New Roman"/>
          <w:b/>
          <w:bCs/>
          <w:sz w:val="24"/>
          <w:szCs w:val="24"/>
        </w:rPr>
      </w:pPr>
    </w:p>
    <w:p w:rsidR="006E2646" w:rsidRDefault="00DE6E40" w:rsidP="006E2646">
      <w:pPr>
        <w:spacing w:line="240" w:lineRule="auto"/>
        <w:rPr>
          <w:rFonts w:ascii="Times New Roman" w:hAnsi="Times New Roman" w:cs="Times New Roman"/>
          <w:b/>
          <w:bCs/>
          <w:sz w:val="24"/>
          <w:szCs w:val="24"/>
        </w:rPr>
      </w:pPr>
      <w:r w:rsidRPr="00547763">
        <w:rPr>
          <w:rFonts w:ascii="Times New Roman" w:hAnsi="Times New Roman" w:cs="Times New Roman"/>
          <w:b/>
          <w:bCs/>
          <w:sz w:val="24"/>
          <w:szCs w:val="24"/>
        </w:rPr>
        <w:t>HASIL DAN PEMBAHASAN</w:t>
      </w:r>
    </w:p>
    <w:p w:rsidR="00CD2922" w:rsidRPr="00CD2922" w:rsidRDefault="00CD2922" w:rsidP="006E2646">
      <w:pPr>
        <w:spacing w:line="240" w:lineRule="auto"/>
        <w:rPr>
          <w:rFonts w:ascii="Times New Roman" w:hAnsi="Times New Roman" w:cs="Times New Roman"/>
        </w:rPr>
      </w:pPr>
      <w:r w:rsidRPr="00CD2922">
        <w:rPr>
          <w:rFonts w:ascii="Times New Roman" w:hAnsi="Times New Roman" w:cs="Times New Roman"/>
          <w:b/>
          <w:bCs/>
          <w:sz w:val="20"/>
          <w:szCs w:val="20"/>
        </w:rPr>
        <w:t>Tabel 1.</w:t>
      </w:r>
      <w:r w:rsidRPr="00CD2922">
        <w:rPr>
          <w:rFonts w:ascii="Times New Roman" w:hAnsi="Times New Roman" w:cs="Times New Roman"/>
          <w:sz w:val="20"/>
          <w:szCs w:val="20"/>
        </w:rPr>
        <w:t xml:space="preserve"> Konsentrasi Logam Berat Tembaga pada Ikan Bandeng Teluk Bima</w:t>
      </w:r>
    </w:p>
    <w:tbl>
      <w:tblPr>
        <w:tblStyle w:val="TableGrid"/>
        <w:tblW w:w="4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5"/>
        <w:gridCol w:w="938"/>
        <w:gridCol w:w="1696"/>
        <w:gridCol w:w="1134"/>
      </w:tblGrid>
      <w:tr w:rsidR="00CD2922" w:rsidRPr="00CD2922" w:rsidTr="00296162">
        <w:trPr>
          <w:trHeight w:val="699"/>
        </w:trPr>
        <w:tc>
          <w:tcPr>
            <w:tcW w:w="485" w:type="dxa"/>
            <w:tcBorders>
              <w:top w:val="single" w:sz="4" w:space="0" w:color="auto"/>
              <w:left w:val="nil"/>
              <w:bottom w:val="single" w:sz="4" w:space="0" w:color="auto"/>
              <w:right w:val="nil"/>
            </w:tcBorders>
            <w:vAlign w:val="center"/>
            <w:hideMark/>
          </w:tcPr>
          <w:p w:rsidR="00CD2922" w:rsidRPr="00CD2922" w:rsidRDefault="00CD2922" w:rsidP="003A53D2">
            <w:pPr>
              <w:jc w:val="center"/>
              <w:rPr>
                <w:rFonts w:asciiTheme="majorBidi" w:hAnsiTheme="majorBidi" w:cstheme="majorBidi"/>
                <w:b/>
                <w:bCs/>
                <w:sz w:val="20"/>
                <w:szCs w:val="20"/>
              </w:rPr>
            </w:pPr>
            <w:r w:rsidRPr="00CD2922">
              <w:rPr>
                <w:rFonts w:asciiTheme="majorBidi" w:hAnsiTheme="majorBidi" w:cstheme="majorBidi"/>
                <w:b/>
                <w:bCs/>
                <w:sz w:val="20"/>
                <w:szCs w:val="20"/>
              </w:rPr>
              <w:t>No</w:t>
            </w:r>
          </w:p>
        </w:tc>
        <w:tc>
          <w:tcPr>
            <w:tcW w:w="938" w:type="dxa"/>
            <w:tcBorders>
              <w:top w:val="single" w:sz="4" w:space="0" w:color="auto"/>
              <w:left w:val="nil"/>
              <w:bottom w:val="single" w:sz="4" w:space="0" w:color="auto"/>
              <w:right w:val="nil"/>
            </w:tcBorders>
            <w:vAlign w:val="center"/>
            <w:hideMark/>
          </w:tcPr>
          <w:p w:rsidR="00CD2922" w:rsidRPr="00CD2922" w:rsidRDefault="00CD2922" w:rsidP="003A53D2">
            <w:pPr>
              <w:jc w:val="center"/>
              <w:rPr>
                <w:rFonts w:asciiTheme="majorBidi" w:hAnsiTheme="majorBidi" w:cstheme="majorBidi"/>
                <w:b/>
                <w:bCs/>
                <w:sz w:val="20"/>
                <w:szCs w:val="20"/>
              </w:rPr>
            </w:pPr>
            <w:r w:rsidRPr="00CD2922">
              <w:rPr>
                <w:rFonts w:asciiTheme="majorBidi" w:hAnsiTheme="majorBidi" w:cstheme="majorBidi"/>
                <w:b/>
                <w:bCs/>
                <w:sz w:val="20"/>
                <w:szCs w:val="20"/>
              </w:rPr>
              <w:t>Lokasi</w:t>
            </w:r>
          </w:p>
        </w:tc>
        <w:tc>
          <w:tcPr>
            <w:tcW w:w="1696" w:type="dxa"/>
            <w:tcBorders>
              <w:top w:val="single" w:sz="4" w:space="0" w:color="auto"/>
              <w:left w:val="nil"/>
              <w:bottom w:val="single" w:sz="4" w:space="0" w:color="auto"/>
              <w:right w:val="nil"/>
            </w:tcBorders>
            <w:vAlign w:val="center"/>
            <w:hideMark/>
          </w:tcPr>
          <w:p w:rsidR="00CD2922" w:rsidRPr="00CD2922" w:rsidRDefault="00CD2922" w:rsidP="003A53D2">
            <w:pPr>
              <w:jc w:val="center"/>
              <w:rPr>
                <w:rFonts w:asciiTheme="majorBidi" w:hAnsiTheme="majorBidi" w:cstheme="majorBidi"/>
                <w:b/>
                <w:bCs/>
                <w:sz w:val="20"/>
                <w:szCs w:val="20"/>
              </w:rPr>
            </w:pPr>
            <w:r w:rsidRPr="00CD2922">
              <w:rPr>
                <w:rFonts w:asciiTheme="majorBidi" w:hAnsiTheme="majorBidi" w:cstheme="majorBidi"/>
                <w:b/>
                <w:bCs/>
                <w:sz w:val="20"/>
                <w:szCs w:val="20"/>
              </w:rPr>
              <w:t>Kode Sampel</w:t>
            </w:r>
          </w:p>
        </w:tc>
        <w:tc>
          <w:tcPr>
            <w:tcW w:w="1134" w:type="dxa"/>
            <w:tcBorders>
              <w:top w:val="single" w:sz="4" w:space="0" w:color="auto"/>
              <w:left w:val="nil"/>
              <w:bottom w:val="single" w:sz="4" w:space="0" w:color="auto"/>
              <w:right w:val="nil"/>
            </w:tcBorders>
            <w:vAlign w:val="center"/>
            <w:hideMark/>
          </w:tcPr>
          <w:p w:rsidR="00CD2922" w:rsidRPr="00296162" w:rsidRDefault="00CD2922" w:rsidP="00296162">
            <w:pPr>
              <w:ind w:left="-108" w:right="-108" w:firstLine="108"/>
              <w:jc w:val="center"/>
              <w:rPr>
                <w:rFonts w:asciiTheme="majorBidi" w:hAnsiTheme="majorBidi" w:cstheme="majorBidi"/>
                <w:b/>
                <w:bCs/>
                <w:sz w:val="18"/>
                <w:szCs w:val="18"/>
              </w:rPr>
            </w:pPr>
            <w:r w:rsidRPr="00296162">
              <w:rPr>
                <w:rFonts w:asciiTheme="majorBidi" w:hAnsiTheme="majorBidi" w:cstheme="majorBidi"/>
                <w:b/>
                <w:bCs/>
                <w:sz w:val="18"/>
                <w:szCs w:val="18"/>
              </w:rPr>
              <w:t>Konsentrasi</w:t>
            </w:r>
          </w:p>
          <w:p w:rsidR="00CD2922" w:rsidRPr="00CD2922" w:rsidRDefault="00CD2922" w:rsidP="003A53D2">
            <w:pPr>
              <w:jc w:val="center"/>
              <w:rPr>
                <w:rFonts w:asciiTheme="majorBidi" w:hAnsiTheme="majorBidi" w:cstheme="majorBidi"/>
                <w:b/>
                <w:bCs/>
                <w:sz w:val="20"/>
                <w:szCs w:val="20"/>
              </w:rPr>
            </w:pPr>
            <w:r w:rsidRPr="00CD2922">
              <w:rPr>
                <w:rFonts w:asciiTheme="majorBidi" w:hAnsiTheme="majorBidi" w:cstheme="majorBidi"/>
                <w:b/>
                <w:bCs/>
                <w:sz w:val="20"/>
                <w:szCs w:val="20"/>
              </w:rPr>
              <w:t>(mg/kg)</w:t>
            </w:r>
          </w:p>
        </w:tc>
      </w:tr>
      <w:tr w:rsidR="00CD2922" w:rsidRPr="00CD2922" w:rsidTr="00296162">
        <w:trPr>
          <w:trHeight w:val="20"/>
        </w:trPr>
        <w:tc>
          <w:tcPr>
            <w:tcW w:w="485" w:type="dxa"/>
            <w:tcBorders>
              <w:top w:val="single" w:sz="4" w:space="0" w:color="auto"/>
              <w:left w:val="nil"/>
              <w:bottom w:val="nil"/>
              <w:right w:val="nil"/>
            </w:tcBorders>
            <w:vAlign w:val="center"/>
            <w:hideMark/>
          </w:tcPr>
          <w:p w:rsidR="00CD2922" w:rsidRPr="00CD2922" w:rsidRDefault="00CD2922" w:rsidP="003A53D2">
            <w:pPr>
              <w:jc w:val="center"/>
              <w:rPr>
                <w:rFonts w:asciiTheme="majorBidi" w:hAnsiTheme="majorBidi" w:cstheme="majorBidi"/>
                <w:b/>
                <w:bCs/>
                <w:sz w:val="20"/>
                <w:szCs w:val="20"/>
              </w:rPr>
            </w:pPr>
            <w:r w:rsidRPr="00CD2922">
              <w:rPr>
                <w:rFonts w:asciiTheme="majorBidi" w:hAnsiTheme="majorBidi" w:cstheme="majorBidi"/>
                <w:b/>
                <w:bCs/>
                <w:sz w:val="20"/>
                <w:szCs w:val="20"/>
              </w:rPr>
              <w:t>1</w:t>
            </w:r>
          </w:p>
        </w:tc>
        <w:tc>
          <w:tcPr>
            <w:tcW w:w="938" w:type="dxa"/>
            <w:vMerge w:val="restart"/>
            <w:tcBorders>
              <w:top w:val="single" w:sz="4" w:space="0" w:color="auto"/>
              <w:left w:val="nil"/>
              <w:bottom w:val="single" w:sz="4" w:space="0" w:color="auto"/>
              <w:right w:val="nil"/>
            </w:tcBorders>
            <w:vAlign w:val="center"/>
            <w:hideMark/>
          </w:tcPr>
          <w:p w:rsidR="00CD2922" w:rsidRPr="00CD2922" w:rsidRDefault="00CD2922" w:rsidP="003A53D2">
            <w:pPr>
              <w:jc w:val="center"/>
              <w:rPr>
                <w:rFonts w:asciiTheme="majorBidi" w:hAnsiTheme="majorBidi" w:cstheme="majorBidi"/>
                <w:sz w:val="20"/>
                <w:szCs w:val="20"/>
              </w:rPr>
            </w:pPr>
            <w:r w:rsidRPr="00CD2922">
              <w:rPr>
                <w:rFonts w:asciiTheme="majorBidi" w:hAnsiTheme="majorBidi" w:cstheme="majorBidi"/>
                <w:sz w:val="20"/>
                <w:szCs w:val="20"/>
              </w:rPr>
              <w:t>Palibelo</w:t>
            </w:r>
          </w:p>
        </w:tc>
        <w:tc>
          <w:tcPr>
            <w:tcW w:w="1696" w:type="dxa"/>
            <w:tcBorders>
              <w:top w:val="single" w:sz="4" w:space="0" w:color="auto"/>
              <w:left w:val="nil"/>
              <w:bottom w:val="nil"/>
              <w:right w:val="nil"/>
            </w:tcBorders>
            <w:vAlign w:val="center"/>
            <w:hideMark/>
          </w:tcPr>
          <w:p w:rsidR="00CD2922" w:rsidRPr="00CD2922" w:rsidRDefault="00CD2922" w:rsidP="003A53D2">
            <w:pPr>
              <w:jc w:val="center"/>
              <w:rPr>
                <w:rFonts w:asciiTheme="majorBidi" w:hAnsiTheme="majorBidi" w:cstheme="majorBidi"/>
                <w:sz w:val="20"/>
                <w:szCs w:val="20"/>
                <w:lang w:val="id-ID"/>
              </w:rPr>
            </w:pPr>
            <w:r w:rsidRPr="00CD2922">
              <w:rPr>
                <w:rFonts w:asciiTheme="majorBidi" w:hAnsiTheme="majorBidi" w:cstheme="majorBidi"/>
                <w:sz w:val="20"/>
                <w:szCs w:val="20"/>
                <w:lang w:val="id-ID"/>
              </w:rPr>
              <w:t>KA-R2.00308.01</w:t>
            </w:r>
          </w:p>
        </w:tc>
        <w:tc>
          <w:tcPr>
            <w:tcW w:w="1134" w:type="dxa"/>
            <w:tcBorders>
              <w:top w:val="single" w:sz="4" w:space="0" w:color="auto"/>
              <w:left w:val="nil"/>
              <w:bottom w:val="nil"/>
              <w:right w:val="nil"/>
            </w:tcBorders>
            <w:vAlign w:val="center"/>
            <w:hideMark/>
          </w:tcPr>
          <w:p w:rsidR="00CD2922" w:rsidRPr="00CD2922" w:rsidRDefault="00CD2922" w:rsidP="003A53D2">
            <w:pPr>
              <w:jc w:val="center"/>
              <w:rPr>
                <w:rFonts w:asciiTheme="majorBidi" w:hAnsiTheme="majorBidi" w:cstheme="majorBidi"/>
                <w:sz w:val="20"/>
                <w:szCs w:val="20"/>
              </w:rPr>
            </w:pPr>
            <w:r w:rsidRPr="00CD2922">
              <w:rPr>
                <w:rFonts w:asciiTheme="majorBidi" w:hAnsiTheme="majorBidi" w:cstheme="majorBidi"/>
                <w:sz w:val="20"/>
                <w:szCs w:val="20"/>
              </w:rPr>
              <w:t>0,915</w:t>
            </w:r>
          </w:p>
        </w:tc>
      </w:tr>
      <w:tr w:rsidR="00CD2922" w:rsidRPr="00CD2922" w:rsidTr="00296162">
        <w:trPr>
          <w:trHeight w:val="20"/>
        </w:trPr>
        <w:tc>
          <w:tcPr>
            <w:tcW w:w="485" w:type="dxa"/>
            <w:vAlign w:val="center"/>
            <w:hideMark/>
          </w:tcPr>
          <w:p w:rsidR="00CD2922" w:rsidRPr="00CD2922" w:rsidRDefault="00CD2922" w:rsidP="003A53D2">
            <w:pPr>
              <w:jc w:val="center"/>
              <w:rPr>
                <w:rFonts w:asciiTheme="majorBidi" w:hAnsiTheme="majorBidi" w:cstheme="majorBidi"/>
                <w:b/>
                <w:bCs/>
                <w:sz w:val="20"/>
                <w:szCs w:val="20"/>
              </w:rPr>
            </w:pPr>
            <w:r w:rsidRPr="00CD2922">
              <w:rPr>
                <w:rFonts w:asciiTheme="majorBidi" w:hAnsiTheme="majorBidi" w:cstheme="majorBidi"/>
                <w:b/>
                <w:bCs/>
                <w:sz w:val="20"/>
                <w:szCs w:val="20"/>
              </w:rPr>
              <w:t>2</w:t>
            </w:r>
          </w:p>
        </w:tc>
        <w:tc>
          <w:tcPr>
            <w:tcW w:w="938" w:type="dxa"/>
            <w:vMerge/>
            <w:tcBorders>
              <w:top w:val="single" w:sz="4" w:space="0" w:color="auto"/>
              <w:left w:val="nil"/>
              <w:bottom w:val="single" w:sz="4" w:space="0" w:color="auto"/>
              <w:right w:val="nil"/>
            </w:tcBorders>
            <w:vAlign w:val="center"/>
            <w:hideMark/>
          </w:tcPr>
          <w:p w:rsidR="00CD2922" w:rsidRPr="00CD2922" w:rsidRDefault="00CD2922" w:rsidP="003A53D2">
            <w:pPr>
              <w:rPr>
                <w:rFonts w:asciiTheme="majorBidi" w:hAnsiTheme="majorBidi" w:cstheme="majorBidi"/>
                <w:sz w:val="20"/>
                <w:szCs w:val="20"/>
              </w:rPr>
            </w:pPr>
          </w:p>
        </w:tc>
        <w:tc>
          <w:tcPr>
            <w:tcW w:w="1696" w:type="dxa"/>
            <w:vAlign w:val="center"/>
            <w:hideMark/>
          </w:tcPr>
          <w:p w:rsidR="00CD2922" w:rsidRPr="00CD2922" w:rsidRDefault="00CD2922" w:rsidP="003A53D2">
            <w:pPr>
              <w:jc w:val="center"/>
              <w:rPr>
                <w:rFonts w:asciiTheme="majorBidi" w:hAnsiTheme="majorBidi" w:cstheme="majorBidi"/>
                <w:sz w:val="20"/>
                <w:szCs w:val="20"/>
                <w:lang w:val="id-ID"/>
              </w:rPr>
            </w:pPr>
            <w:r w:rsidRPr="00CD2922">
              <w:rPr>
                <w:rFonts w:asciiTheme="majorBidi" w:hAnsiTheme="majorBidi" w:cstheme="majorBidi"/>
                <w:sz w:val="20"/>
                <w:szCs w:val="20"/>
                <w:lang w:val="id-ID"/>
              </w:rPr>
              <w:t>KA-R2.00308.02</w:t>
            </w:r>
          </w:p>
        </w:tc>
        <w:tc>
          <w:tcPr>
            <w:tcW w:w="1134" w:type="dxa"/>
            <w:vAlign w:val="center"/>
            <w:hideMark/>
          </w:tcPr>
          <w:p w:rsidR="00CD2922" w:rsidRPr="00CD2922" w:rsidRDefault="00CD2922" w:rsidP="003A53D2">
            <w:pPr>
              <w:jc w:val="center"/>
              <w:rPr>
                <w:rFonts w:asciiTheme="majorBidi" w:hAnsiTheme="majorBidi" w:cstheme="majorBidi"/>
                <w:sz w:val="20"/>
                <w:szCs w:val="20"/>
              </w:rPr>
            </w:pPr>
            <w:r w:rsidRPr="00CD2922">
              <w:rPr>
                <w:rFonts w:asciiTheme="majorBidi" w:hAnsiTheme="majorBidi" w:cstheme="majorBidi"/>
                <w:sz w:val="20"/>
                <w:szCs w:val="20"/>
              </w:rPr>
              <w:t>0,814</w:t>
            </w:r>
          </w:p>
        </w:tc>
      </w:tr>
      <w:tr w:rsidR="00CD2922" w:rsidRPr="00CD2922" w:rsidTr="00296162">
        <w:trPr>
          <w:trHeight w:val="20"/>
        </w:trPr>
        <w:tc>
          <w:tcPr>
            <w:tcW w:w="485" w:type="dxa"/>
            <w:tcBorders>
              <w:top w:val="nil"/>
              <w:left w:val="nil"/>
              <w:bottom w:val="single" w:sz="4" w:space="0" w:color="auto"/>
              <w:right w:val="nil"/>
            </w:tcBorders>
            <w:vAlign w:val="center"/>
            <w:hideMark/>
          </w:tcPr>
          <w:p w:rsidR="00CD2922" w:rsidRPr="00CD2922" w:rsidRDefault="00CD2922" w:rsidP="003A53D2">
            <w:pPr>
              <w:jc w:val="center"/>
              <w:rPr>
                <w:rFonts w:asciiTheme="majorBidi" w:hAnsiTheme="majorBidi" w:cstheme="majorBidi"/>
                <w:b/>
                <w:bCs/>
                <w:sz w:val="20"/>
                <w:szCs w:val="20"/>
              </w:rPr>
            </w:pPr>
            <w:r w:rsidRPr="00CD2922">
              <w:rPr>
                <w:rFonts w:asciiTheme="majorBidi" w:hAnsiTheme="majorBidi" w:cstheme="majorBidi"/>
                <w:b/>
                <w:bCs/>
                <w:sz w:val="20"/>
                <w:szCs w:val="20"/>
              </w:rPr>
              <w:t>3</w:t>
            </w:r>
          </w:p>
        </w:tc>
        <w:tc>
          <w:tcPr>
            <w:tcW w:w="938" w:type="dxa"/>
            <w:vMerge/>
            <w:tcBorders>
              <w:top w:val="single" w:sz="4" w:space="0" w:color="auto"/>
              <w:left w:val="nil"/>
              <w:bottom w:val="single" w:sz="4" w:space="0" w:color="auto"/>
              <w:right w:val="nil"/>
            </w:tcBorders>
            <w:vAlign w:val="center"/>
            <w:hideMark/>
          </w:tcPr>
          <w:p w:rsidR="00CD2922" w:rsidRPr="00CD2922" w:rsidRDefault="00CD2922" w:rsidP="003A53D2">
            <w:pPr>
              <w:rPr>
                <w:rFonts w:asciiTheme="majorBidi" w:hAnsiTheme="majorBidi" w:cstheme="majorBidi"/>
                <w:sz w:val="20"/>
                <w:szCs w:val="20"/>
              </w:rPr>
            </w:pPr>
          </w:p>
        </w:tc>
        <w:tc>
          <w:tcPr>
            <w:tcW w:w="1696" w:type="dxa"/>
            <w:tcBorders>
              <w:top w:val="nil"/>
              <w:left w:val="nil"/>
              <w:bottom w:val="single" w:sz="4" w:space="0" w:color="auto"/>
              <w:right w:val="nil"/>
            </w:tcBorders>
            <w:vAlign w:val="center"/>
            <w:hideMark/>
          </w:tcPr>
          <w:p w:rsidR="00CD2922" w:rsidRPr="00CD2922" w:rsidRDefault="00CD2922" w:rsidP="003A53D2">
            <w:pPr>
              <w:jc w:val="center"/>
              <w:rPr>
                <w:rFonts w:asciiTheme="majorBidi" w:hAnsiTheme="majorBidi" w:cstheme="majorBidi"/>
                <w:sz w:val="20"/>
                <w:szCs w:val="20"/>
                <w:lang w:val="id-ID"/>
              </w:rPr>
            </w:pPr>
            <w:r w:rsidRPr="00CD2922">
              <w:rPr>
                <w:rFonts w:asciiTheme="majorBidi" w:hAnsiTheme="majorBidi" w:cstheme="majorBidi"/>
                <w:sz w:val="20"/>
                <w:szCs w:val="20"/>
                <w:lang w:val="id-ID"/>
              </w:rPr>
              <w:t>KA-R2.00308.03</w:t>
            </w:r>
          </w:p>
        </w:tc>
        <w:tc>
          <w:tcPr>
            <w:tcW w:w="1134" w:type="dxa"/>
            <w:tcBorders>
              <w:top w:val="nil"/>
              <w:left w:val="nil"/>
              <w:bottom w:val="single" w:sz="4" w:space="0" w:color="auto"/>
              <w:right w:val="nil"/>
            </w:tcBorders>
            <w:vAlign w:val="center"/>
            <w:hideMark/>
          </w:tcPr>
          <w:p w:rsidR="00CD2922" w:rsidRPr="00CD2922" w:rsidRDefault="00CD2922" w:rsidP="003A53D2">
            <w:pPr>
              <w:jc w:val="center"/>
              <w:rPr>
                <w:rFonts w:asciiTheme="majorBidi" w:hAnsiTheme="majorBidi" w:cstheme="majorBidi"/>
                <w:sz w:val="20"/>
                <w:szCs w:val="20"/>
              </w:rPr>
            </w:pPr>
            <w:r w:rsidRPr="00CD2922">
              <w:rPr>
                <w:rFonts w:asciiTheme="majorBidi" w:hAnsiTheme="majorBidi" w:cstheme="majorBidi"/>
                <w:sz w:val="20"/>
                <w:szCs w:val="20"/>
              </w:rPr>
              <w:t>0,838</w:t>
            </w:r>
          </w:p>
        </w:tc>
      </w:tr>
      <w:tr w:rsidR="00CD2922" w:rsidRPr="00CD2922" w:rsidTr="00296162">
        <w:trPr>
          <w:trHeight w:val="20"/>
        </w:trPr>
        <w:tc>
          <w:tcPr>
            <w:tcW w:w="485" w:type="dxa"/>
            <w:tcBorders>
              <w:top w:val="single" w:sz="4" w:space="0" w:color="auto"/>
              <w:left w:val="nil"/>
              <w:bottom w:val="nil"/>
              <w:right w:val="nil"/>
            </w:tcBorders>
            <w:vAlign w:val="center"/>
            <w:hideMark/>
          </w:tcPr>
          <w:p w:rsidR="00CD2922" w:rsidRPr="00CD2922" w:rsidRDefault="00CD2922" w:rsidP="003A53D2">
            <w:pPr>
              <w:jc w:val="center"/>
              <w:rPr>
                <w:rFonts w:asciiTheme="majorBidi" w:hAnsiTheme="majorBidi" w:cstheme="majorBidi"/>
                <w:b/>
                <w:bCs/>
                <w:sz w:val="20"/>
                <w:szCs w:val="20"/>
              </w:rPr>
            </w:pPr>
            <w:r w:rsidRPr="00CD2922">
              <w:rPr>
                <w:rFonts w:asciiTheme="majorBidi" w:hAnsiTheme="majorBidi" w:cstheme="majorBidi"/>
                <w:b/>
                <w:bCs/>
                <w:sz w:val="20"/>
                <w:szCs w:val="20"/>
              </w:rPr>
              <w:t>4</w:t>
            </w:r>
          </w:p>
        </w:tc>
        <w:tc>
          <w:tcPr>
            <w:tcW w:w="938" w:type="dxa"/>
            <w:vMerge w:val="restart"/>
            <w:tcBorders>
              <w:top w:val="single" w:sz="4" w:space="0" w:color="auto"/>
              <w:left w:val="nil"/>
              <w:bottom w:val="single" w:sz="4" w:space="0" w:color="auto"/>
              <w:right w:val="nil"/>
            </w:tcBorders>
            <w:vAlign w:val="center"/>
            <w:hideMark/>
          </w:tcPr>
          <w:p w:rsidR="00CD2922" w:rsidRPr="00CD2922" w:rsidRDefault="00CD2922" w:rsidP="003A53D2">
            <w:pPr>
              <w:jc w:val="center"/>
              <w:rPr>
                <w:rFonts w:asciiTheme="majorBidi" w:hAnsiTheme="majorBidi" w:cstheme="majorBidi"/>
                <w:sz w:val="20"/>
                <w:szCs w:val="20"/>
              </w:rPr>
            </w:pPr>
            <w:r w:rsidRPr="00CD2922">
              <w:rPr>
                <w:rFonts w:asciiTheme="majorBidi" w:hAnsiTheme="majorBidi" w:cstheme="majorBidi"/>
                <w:sz w:val="20"/>
                <w:szCs w:val="20"/>
              </w:rPr>
              <w:t>Melayu</w:t>
            </w:r>
          </w:p>
        </w:tc>
        <w:tc>
          <w:tcPr>
            <w:tcW w:w="1696" w:type="dxa"/>
            <w:tcBorders>
              <w:top w:val="single" w:sz="4" w:space="0" w:color="auto"/>
              <w:left w:val="nil"/>
              <w:bottom w:val="nil"/>
              <w:right w:val="nil"/>
            </w:tcBorders>
            <w:vAlign w:val="center"/>
            <w:hideMark/>
          </w:tcPr>
          <w:p w:rsidR="00CD2922" w:rsidRPr="00CD2922" w:rsidRDefault="00CD2922" w:rsidP="003A53D2">
            <w:pPr>
              <w:jc w:val="center"/>
              <w:rPr>
                <w:rFonts w:asciiTheme="majorBidi" w:hAnsiTheme="majorBidi" w:cstheme="majorBidi"/>
                <w:sz w:val="20"/>
                <w:szCs w:val="20"/>
                <w:lang w:val="id-ID"/>
              </w:rPr>
            </w:pPr>
            <w:r w:rsidRPr="00CD2922">
              <w:rPr>
                <w:rFonts w:asciiTheme="majorBidi" w:hAnsiTheme="majorBidi" w:cstheme="majorBidi"/>
                <w:sz w:val="20"/>
                <w:szCs w:val="20"/>
                <w:lang w:val="id-ID"/>
              </w:rPr>
              <w:t>KA-R2.00308.04</w:t>
            </w:r>
          </w:p>
        </w:tc>
        <w:tc>
          <w:tcPr>
            <w:tcW w:w="1134" w:type="dxa"/>
            <w:tcBorders>
              <w:top w:val="single" w:sz="4" w:space="0" w:color="auto"/>
              <w:left w:val="nil"/>
              <w:bottom w:val="nil"/>
              <w:right w:val="nil"/>
            </w:tcBorders>
            <w:vAlign w:val="center"/>
            <w:hideMark/>
          </w:tcPr>
          <w:p w:rsidR="00CD2922" w:rsidRPr="00CD2922" w:rsidRDefault="00CD2922" w:rsidP="003A53D2">
            <w:pPr>
              <w:jc w:val="center"/>
              <w:rPr>
                <w:rFonts w:asciiTheme="majorBidi" w:hAnsiTheme="majorBidi" w:cstheme="majorBidi"/>
                <w:sz w:val="20"/>
                <w:szCs w:val="20"/>
              </w:rPr>
            </w:pPr>
            <w:r w:rsidRPr="00CD2922">
              <w:rPr>
                <w:rFonts w:asciiTheme="majorBidi" w:hAnsiTheme="majorBidi" w:cstheme="majorBidi"/>
                <w:sz w:val="20"/>
                <w:szCs w:val="20"/>
              </w:rPr>
              <w:t>0,441</w:t>
            </w:r>
          </w:p>
        </w:tc>
      </w:tr>
      <w:tr w:rsidR="00CD2922" w:rsidRPr="00CD2922" w:rsidTr="00296162">
        <w:trPr>
          <w:trHeight w:val="20"/>
        </w:trPr>
        <w:tc>
          <w:tcPr>
            <w:tcW w:w="485" w:type="dxa"/>
            <w:vAlign w:val="center"/>
            <w:hideMark/>
          </w:tcPr>
          <w:p w:rsidR="00CD2922" w:rsidRPr="00CD2922" w:rsidRDefault="00CD2922" w:rsidP="003A53D2">
            <w:pPr>
              <w:jc w:val="center"/>
              <w:rPr>
                <w:rFonts w:asciiTheme="majorBidi" w:hAnsiTheme="majorBidi" w:cstheme="majorBidi"/>
                <w:b/>
                <w:bCs/>
                <w:sz w:val="20"/>
                <w:szCs w:val="20"/>
              </w:rPr>
            </w:pPr>
            <w:r w:rsidRPr="00CD2922">
              <w:rPr>
                <w:rFonts w:asciiTheme="majorBidi" w:hAnsiTheme="majorBidi" w:cstheme="majorBidi"/>
                <w:b/>
                <w:bCs/>
                <w:sz w:val="20"/>
                <w:szCs w:val="20"/>
              </w:rPr>
              <w:t>5</w:t>
            </w:r>
          </w:p>
        </w:tc>
        <w:tc>
          <w:tcPr>
            <w:tcW w:w="938" w:type="dxa"/>
            <w:vMerge/>
            <w:tcBorders>
              <w:top w:val="single" w:sz="4" w:space="0" w:color="auto"/>
              <w:left w:val="nil"/>
              <w:bottom w:val="single" w:sz="4" w:space="0" w:color="auto"/>
              <w:right w:val="nil"/>
            </w:tcBorders>
            <w:vAlign w:val="center"/>
            <w:hideMark/>
          </w:tcPr>
          <w:p w:rsidR="00CD2922" w:rsidRPr="00CD2922" w:rsidRDefault="00CD2922" w:rsidP="003A53D2">
            <w:pPr>
              <w:rPr>
                <w:rFonts w:asciiTheme="majorBidi" w:hAnsiTheme="majorBidi" w:cstheme="majorBidi"/>
                <w:sz w:val="20"/>
                <w:szCs w:val="20"/>
              </w:rPr>
            </w:pPr>
          </w:p>
        </w:tc>
        <w:tc>
          <w:tcPr>
            <w:tcW w:w="1696" w:type="dxa"/>
            <w:vAlign w:val="center"/>
            <w:hideMark/>
          </w:tcPr>
          <w:p w:rsidR="00CD2922" w:rsidRPr="00CD2922" w:rsidRDefault="00CD2922" w:rsidP="003A53D2">
            <w:pPr>
              <w:jc w:val="center"/>
              <w:rPr>
                <w:rFonts w:asciiTheme="majorBidi" w:hAnsiTheme="majorBidi" w:cstheme="majorBidi"/>
                <w:sz w:val="20"/>
                <w:szCs w:val="20"/>
                <w:lang w:val="id-ID"/>
              </w:rPr>
            </w:pPr>
            <w:r w:rsidRPr="00CD2922">
              <w:rPr>
                <w:rFonts w:asciiTheme="majorBidi" w:hAnsiTheme="majorBidi" w:cstheme="majorBidi"/>
                <w:sz w:val="20"/>
                <w:szCs w:val="20"/>
                <w:lang w:val="id-ID"/>
              </w:rPr>
              <w:t>KA-R2.00308.05</w:t>
            </w:r>
          </w:p>
        </w:tc>
        <w:tc>
          <w:tcPr>
            <w:tcW w:w="1134" w:type="dxa"/>
            <w:vAlign w:val="center"/>
            <w:hideMark/>
          </w:tcPr>
          <w:p w:rsidR="00CD2922" w:rsidRPr="00CD2922" w:rsidRDefault="00CD2922" w:rsidP="003A53D2">
            <w:pPr>
              <w:jc w:val="center"/>
              <w:rPr>
                <w:rFonts w:asciiTheme="majorBidi" w:hAnsiTheme="majorBidi" w:cstheme="majorBidi"/>
                <w:sz w:val="20"/>
                <w:szCs w:val="20"/>
              </w:rPr>
            </w:pPr>
            <w:r w:rsidRPr="00CD2922">
              <w:rPr>
                <w:rFonts w:asciiTheme="majorBidi" w:hAnsiTheme="majorBidi" w:cstheme="majorBidi"/>
                <w:sz w:val="20"/>
                <w:szCs w:val="20"/>
              </w:rPr>
              <w:t>0,351</w:t>
            </w:r>
          </w:p>
        </w:tc>
      </w:tr>
      <w:tr w:rsidR="00CD2922" w:rsidRPr="00CD2922" w:rsidTr="00296162">
        <w:trPr>
          <w:trHeight w:val="20"/>
        </w:trPr>
        <w:tc>
          <w:tcPr>
            <w:tcW w:w="485" w:type="dxa"/>
            <w:tcBorders>
              <w:top w:val="nil"/>
              <w:left w:val="nil"/>
              <w:bottom w:val="single" w:sz="4" w:space="0" w:color="auto"/>
              <w:right w:val="nil"/>
            </w:tcBorders>
            <w:vAlign w:val="center"/>
            <w:hideMark/>
          </w:tcPr>
          <w:p w:rsidR="00CD2922" w:rsidRPr="00CD2922" w:rsidRDefault="00CD2922" w:rsidP="003A53D2">
            <w:pPr>
              <w:jc w:val="center"/>
              <w:rPr>
                <w:rFonts w:asciiTheme="majorBidi" w:hAnsiTheme="majorBidi" w:cstheme="majorBidi"/>
                <w:b/>
                <w:bCs/>
                <w:sz w:val="20"/>
                <w:szCs w:val="20"/>
              </w:rPr>
            </w:pPr>
            <w:r w:rsidRPr="00CD2922">
              <w:rPr>
                <w:rFonts w:asciiTheme="majorBidi" w:hAnsiTheme="majorBidi" w:cstheme="majorBidi"/>
                <w:b/>
                <w:bCs/>
                <w:sz w:val="20"/>
                <w:szCs w:val="20"/>
              </w:rPr>
              <w:t>6</w:t>
            </w:r>
          </w:p>
        </w:tc>
        <w:tc>
          <w:tcPr>
            <w:tcW w:w="938" w:type="dxa"/>
            <w:vMerge/>
            <w:tcBorders>
              <w:top w:val="single" w:sz="4" w:space="0" w:color="auto"/>
              <w:left w:val="nil"/>
              <w:bottom w:val="single" w:sz="4" w:space="0" w:color="auto"/>
              <w:right w:val="nil"/>
            </w:tcBorders>
            <w:vAlign w:val="center"/>
            <w:hideMark/>
          </w:tcPr>
          <w:p w:rsidR="00CD2922" w:rsidRPr="00CD2922" w:rsidRDefault="00CD2922" w:rsidP="003A53D2">
            <w:pPr>
              <w:rPr>
                <w:rFonts w:asciiTheme="majorBidi" w:hAnsiTheme="majorBidi" w:cstheme="majorBidi"/>
                <w:sz w:val="20"/>
                <w:szCs w:val="20"/>
              </w:rPr>
            </w:pPr>
          </w:p>
        </w:tc>
        <w:tc>
          <w:tcPr>
            <w:tcW w:w="1696" w:type="dxa"/>
            <w:tcBorders>
              <w:top w:val="nil"/>
              <w:left w:val="nil"/>
              <w:bottom w:val="single" w:sz="4" w:space="0" w:color="auto"/>
              <w:right w:val="nil"/>
            </w:tcBorders>
            <w:vAlign w:val="center"/>
            <w:hideMark/>
          </w:tcPr>
          <w:p w:rsidR="00CD2922" w:rsidRPr="00CD2922" w:rsidRDefault="00CD2922" w:rsidP="003A53D2">
            <w:pPr>
              <w:jc w:val="center"/>
              <w:rPr>
                <w:rFonts w:asciiTheme="majorBidi" w:hAnsiTheme="majorBidi" w:cstheme="majorBidi"/>
                <w:sz w:val="20"/>
                <w:szCs w:val="20"/>
                <w:lang w:val="id-ID"/>
              </w:rPr>
            </w:pPr>
            <w:r w:rsidRPr="00CD2922">
              <w:rPr>
                <w:rFonts w:asciiTheme="majorBidi" w:hAnsiTheme="majorBidi" w:cstheme="majorBidi"/>
                <w:sz w:val="20"/>
                <w:szCs w:val="20"/>
                <w:lang w:val="id-ID"/>
              </w:rPr>
              <w:t>KA-R2.00308.06</w:t>
            </w:r>
          </w:p>
        </w:tc>
        <w:tc>
          <w:tcPr>
            <w:tcW w:w="1134" w:type="dxa"/>
            <w:tcBorders>
              <w:top w:val="nil"/>
              <w:left w:val="nil"/>
              <w:bottom w:val="single" w:sz="4" w:space="0" w:color="auto"/>
              <w:right w:val="nil"/>
            </w:tcBorders>
            <w:vAlign w:val="center"/>
            <w:hideMark/>
          </w:tcPr>
          <w:p w:rsidR="00CD2922" w:rsidRPr="00CD2922" w:rsidRDefault="00CD2922" w:rsidP="003A53D2">
            <w:pPr>
              <w:jc w:val="center"/>
              <w:rPr>
                <w:rFonts w:asciiTheme="majorBidi" w:hAnsiTheme="majorBidi" w:cstheme="majorBidi"/>
                <w:sz w:val="20"/>
                <w:szCs w:val="20"/>
              </w:rPr>
            </w:pPr>
            <w:r w:rsidRPr="00CD2922">
              <w:rPr>
                <w:rFonts w:asciiTheme="majorBidi" w:hAnsiTheme="majorBidi" w:cstheme="majorBidi"/>
                <w:sz w:val="20"/>
                <w:szCs w:val="20"/>
              </w:rPr>
              <w:t>0,369</w:t>
            </w:r>
          </w:p>
        </w:tc>
      </w:tr>
    </w:tbl>
    <w:p w:rsidR="00296162" w:rsidRDefault="00296162" w:rsidP="00656165">
      <w:pPr>
        <w:spacing w:line="240" w:lineRule="auto"/>
        <w:ind w:firstLine="720"/>
        <w:rPr>
          <w:rFonts w:asciiTheme="majorBidi" w:hAnsiTheme="majorBidi" w:cstheme="majorBidi"/>
          <w:color w:val="000000"/>
          <w:sz w:val="24"/>
          <w:szCs w:val="24"/>
        </w:rPr>
      </w:pPr>
    </w:p>
    <w:p w:rsidR="00547763" w:rsidRDefault="00547763" w:rsidP="00656165">
      <w:pPr>
        <w:spacing w:line="240" w:lineRule="auto"/>
        <w:ind w:firstLine="720"/>
        <w:rPr>
          <w:rFonts w:asciiTheme="majorBidi" w:hAnsiTheme="majorBidi" w:cstheme="majorBidi"/>
          <w:sz w:val="24"/>
          <w:szCs w:val="24"/>
        </w:rPr>
      </w:pPr>
      <w:r>
        <w:rPr>
          <w:rFonts w:asciiTheme="majorBidi" w:hAnsiTheme="majorBidi" w:cstheme="majorBidi"/>
          <w:color w:val="000000"/>
          <w:sz w:val="24"/>
          <w:szCs w:val="24"/>
        </w:rPr>
        <w:t>Berdasarkan Laporan Hasil Uji (LHU) Laboratorium BLKPK Provinsi NTB didapatk</w:t>
      </w:r>
      <w:r w:rsidR="0002232A">
        <w:rPr>
          <w:rFonts w:asciiTheme="majorBidi" w:hAnsiTheme="majorBidi" w:cstheme="majorBidi"/>
          <w:color w:val="000000"/>
          <w:sz w:val="24"/>
          <w:szCs w:val="24"/>
        </w:rPr>
        <w:t>an hasil kandungan logam berat t</w:t>
      </w:r>
      <w:r>
        <w:rPr>
          <w:rFonts w:asciiTheme="majorBidi" w:hAnsiTheme="majorBidi" w:cstheme="majorBidi"/>
          <w:color w:val="000000"/>
          <w:sz w:val="24"/>
          <w:szCs w:val="24"/>
        </w:rPr>
        <w:t xml:space="preserve">embaga (Cu) </w:t>
      </w:r>
      <w:r w:rsidRPr="004E2E6E">
        <w:rPr>
          <w:rFonts w:asciiTheme="majorBidi" w:hAnsiTheme="majorBidi" w:cstheme="majorBidi"/>
          <w:sz w:val="24"/>
          <w:szCs w:val="24"/>
        </w:rPr>
        <w:t>pada</w:t>
      </w:r>
      <w:r>
        <w:rPr>
          <w:rFonts w:asciiTheme="majorBidi" w:hAnsiTheme="majorBidi" w:cstheme="majorBidi"/>
          <w:sz w:val="24"/>
          <w:szCs w:val="24"/>
        </w:rPr>
        <w:t xml:space="preserve"> ikan</w:t>
      </w:r>
      <w:r w:rsidRPr="004E2E6E">
        <w:rPr>
          <w:rFonts w:asciiTheme="majorBidi" w:hAnsiTheme="majorBidi" w:cstheme="majorBidi"/>
          <w:sz w:val="24"/>
          <w:szCs w:val="24"/>
        </w:rPr>
        <w:t xml:space="preserve"> Bandeng (</w:t>
      </w:r>
      <w:r w:rsidRPr="004E2E6E">
        <w:rPr>
          <w:rFonts w:asciiTheme="majorBidi" w:hAnsiTheme="majorBidi" w:cstheme="majorBidi"/>
          <w:i/>
          <w:iCs/>
          <w:sz w:val="24"/>
          <w:szCs w:val="24"/>
        </w:rPr>
        <w:t xml:space="preserve">Chanos chanos </w:t>
      </w:r>
      <w:r w:rsidRPr="007C27DE">
        <w:rPr>
          <w:rFonts w:ascii="Times New Roman" w:hAnsi="Times New Roman" w:cs="Times New Roman"/>
          <w:sz w:val="24"/>
          <w:szCs w:val="24"/>
        </w:rPr>
        <w:t>Forsk</w:t>
      </w:r>
      <w:r w:rsidRPr="004E2E6E">
        <w:rPr>
          <w:rFonts w:asciiTheme="majorBidi" w:hAnsiTheme="majorBidi" w:cstheme="majorBidi"/>
          <w:sz w:val="24"/>
          <w:szCs w:val="24"/>
        </w:rPr>
        <w:t>)</w:t>
      </w:r>
      <w:r>
        <w:rPr>
          <w:rFonts w:asciiTheme="majorBidi" w:hAnsiTheme="majorBidi" w:cstheme="majorBidi"/>
          <w:sz w:val="24"/>
          <w:szCs w:val="24"/>
        </w:rPr>
        <w:t xml:space="preserve"> di kawasan Palibelo, Kabupaten Bima</w:t>
      </w:r>
      <w:r w:rsidR="00656165">
        <w:rPr>
          <w:rFonts w:asciiTheme="majorBidi" w:hAnsiTheme="majorBidi" w:cstheme="majorBidi"/>
          <w:sz w:val="24"/>
          <w:szCs w:val="24"/>
        </w:rPr>
        <w:t xml:space="preserve"> </w:t>
      </w:r>
      <w:r>
        <w:rPr>
          <w:rFonts w:asciiTheme="majorBidi" w:hAnsiTheme="majorBidi" w:cstheme="majorBidi"/>
          <w:sz w:val="24"/>
          <w:szCs w:val="24"/>
        </w:rPr>
        <w:t xml:space="preserve">berkisar antara 0,814 mg/kg (ppm) sampai dengan 0,915 mg/kg </w:t>
      </w:r>
      <w:r w:rsidR="00656165">
        <w:rPr>
          <w:rFonts w:asciiTheme="majorBidi" w:hAnsiTheme="majorBidi" w:cstheme="majorBidi"/>
          <w:sz w:val="24"/>
          <w:szCs w:val="24"/>
        </w:rPr>
        <w:t>(ppm) sehingga didapatkan rata-</w:t>
      </w:r>
      <w:r>
        <w:rPr>
          <w:rFonts w:asciiTheme="majorBidi" w:hAnsiTheme="majorBidi" w:cstheme="majorBidi"/>
          <w:sz w:val="24"/>
          <w:szCs w:val="24"/>
        </w:rPr>
        <w:t xml:space="preserve">rata sebesar 0,856 mg/kg (ppm). Sedangkan </w:t>
      </w:r>
      <w:r w:rsidR="00AB2672">
        <w:rPr>
          <w:rFonts w:asciiTheme="majorBidi" w:hAnsiTheme="majorBidi" w:cstheme="majorBidi"/>
          <w:color w:val="000000"/>
          <w:sz w:val="24"/>
          <w:szCs w:val="24"/>
        </w:rPr>
        <w:t>kandungan logam berat t</w:t>
      </w:r>
      <w:r>
        <w:rPr>
          <w:rFonts w:asciiTheme="majorBidi" w:hAnsiTheme="majorBidi" w:cstheme="majorBidi"/>
          <w:color w:val="000000"/>
          <w:sz w:val="24"/>
          <w:szCs w:val="24"/>
        </w:rPr>
        <w:t xml:space="preserve">embaga (Cu) </w:t>
      </w:r>
      <w:r w:rsidRPr="004E2E6E">
        <w:rPr>
          <w:rFonts w:asciiTheme="majorBidi" w:hAnsiTheme="majorBidi" w:cstheme="majorBidi"/>
          <w:sz w:val="24"/>
          <w:szCs w:val="24"/>
        </w:rPr>
        <w:t>pada</w:t>
      </w:r>
      <w:r>
        <w:rPr>
          <w:rFonts w:asciiTheme="majorBidi" w:hAnsiTheme="majorBidi" w:cstheme="majorBidi"/>
          <w:sz w:val="24"/>
          <w:szCs w:val="24"/>
        </w:rPr>
        <w:t xml:space="preserve"> ikan</w:t>
      </w:r>
      <w:r w:rsidRPr="004E2E6E">
        <w:rPr>
          <w:rFonts w:asciiTheme="majorBidi" w:hAnsiTheme="majorBidi" w:cstheme="majorBidi"/>
          <w:sz w:val="24"/>
          <w:szCs w:val="24"/>
        </w:rPr>
        <w:t xml:space="preserve"> Bandeng (</w:t>
      </w:r>
      <w:r w:rsidRPr="004E2E6E">
        <w:rPr>
          <w:rFonts w:asciiTheme="majorBidi" w:hAnsiTheme="majorBidi" w:cstheme="majorBidi"/>
          <w:i/>
          <w:iCs/>
          <w:sz w:val="24"/>
          <w:szCs w:val="24"/>
        </w:rPr>
        <w:t xml:space="preserve">Chanos chanos </w:t>
      </w:r>
      <w:r w:rsidRPr="007C27DE">
        <w:rPr>
          <w:rFonts w:ascii="Times New Roman" w:hAnsi="Times New Roman" w:cs="Times New Roman"/>
          <w:sz w:val="24"/>
          <w:szCs w:val="24"/>
        </w:rPr>
        <w:t>Forsk</w:t>
      </w:r>
      <w:r w:rsidRPr="004E2E6E">
        <w:rPr>
          <w:rFonts w:asciiTheme="majorBidi" w:hAnsiTheme="majorBidi" w:cstheme="majorBidi"/>
          <w:sz w:val="24"/>
          <w:szCs w:val="24"/>
        </w:rPr>
        <w:t>)</w:t>
      </w:r>
      <w:r>
        <w:rPr>
          <w:rFonts w:asciiTheme="majorBidi" w:hAnsiTheme="majorBidi" w:cstheme="majorBidi"/>
          <w:sz w:val="24"/>
          <w:szCs w:val="24"/>
        </w:rPr>
        <w:t xml:space="preserve"> di kawasan Kelurahan Melayu, Kota Bima berkisar antara 0,351 mg/kg (ppm) sampai dengan 0,441 mg/kg</w:t>
      </w:r>
      <w:r w:rsidR="00656165">
        <w:rPr>
          <w:rFonts w:asciiTheme="majorBidi" w:hAnsiTheme="majorBidi" w:cstheme="majorBidi"/>
          <w:sz w:val="24"/>
          <w:szCs w:val="24"/>
        </w:rPr>
        <w:t xml:space="preserve"> (ppm) sehingga didapatkan rata–</w:t>
      </w:r>
      <w:r>
        <w:rPr>
          <w:rFonts w:asciiTheme="majorBidi" w:hAnsiTheme="majorBidi" w:cstheme="majorBidi"/>
          <w:sz w:val="24"/>
          <w:szCs w:val="24"/>
        </w:rPr>
        <w:t>rata sebesar 0,387 mg/kg (ppm)</w:t>
      </w:r>
      <w:r w:rsidR="00656165">
        <w:rPr>
          <w:rFonts w:asciiTheme="majorBidi" w:hAnsiTheme="majorBidi" w:cstheme="majorBidi"/>
          <w:sz w:val="24"/>
          <w:szCs w:val="24"/>
        </w:rPr>
        <w:t>. Jadi rata–</w:t>
      </w:r>
      <w:r>
        <w:rPr>
          <w:rFonts w:asciiTheme="majorBidi" w:hAnsiTheme="majorBidi" w:cstheme="majorBidi"/>
          <w:sz w:val="24"/>
          <w:szCs w:val="24"/>
        </w:rPr>
        <w:t xml:space="preserve">rata total kandungan </w:t>
      </w:r>
      <w:r w:rsidR="00AB2672">
        <w:rPr>
          <w:rFonts w:asciiTheme="majorBidi" w:hAnsiTheme="majorBidi" w:cstheme="majorBidi"/>
          <w:color w:val="000000"/>
          <w:sz w:val="24"/>
          <w:szCs w:val="24"/>
        </w:rPr>
        <w:t>logam berat t</w:t>
      </w:r>
      <w:r>
        <w:rPr>
          <w:rFonts w:asciiTheme="majorBidi" w:hAnsiTheme="majorBidi" w:cstheme="majorBidi"/>
          <w:color w:val="000000"/>
          <w:sz w:val="24"/>
          <w:szCs w:val="24"/>
        </w:rPr>
        <w:t xml:space="preserve">embaga (Cu) </w:t>
      </w:r>
      <w:r w:rsidRPr="004E2E6E">
        <w:rPr>
          <w:rFonts w:asciiTheme="majorBidi" w:hAnsiTheme="majorBidi" w:cstheme="majorBidi"/>
          <w:sz w:val="24"/>
          <w:szCs w:val="24"/>
        </w:rPr>
        <w:t>pada</w:t>
      </w:r>
      <w:r>
        <w:rPr>
          <w:rFonts w:asciiTheme="majorBidi" w:hAnsiTheme="majorBidi" w:cstheme="majorBidi"/>
          <w:sz w:val="24"/>
          <w:szCs w:val="24"/>
        </w:rPr>
        <w:t xml:space="preserve"> ikan</w:t>
      </w:r>
      <w:r w:rsidRPr="004E2E6E">
        <w:rPr>
          <w:rFonts w:asciiTheme="majorBidi" w:hAnsiTheme="majorBidi" w:cstheme="majorBidi"/>
          <w:sz w:val="24"/>
          <w:szCs w:val="24"/>
        </w:rPr>
        <w:t xml:space="preserve"> Bandeng (</w:t>
      </w:r>
      <w:r w:rsidRPr="004E2E6E">
        <w:rPr>
          <w:rFonts w:asciiTheme="majorBidi" w:hAnsiTheme="majorBidi" w:cstheme="majorBidi"/>
          <w:i/>
          <w:iCs/>
          <w:sz w:val="24"/>
          <w:szCs w:val="24"/>
        </w:rPr>
        <w:t xml:space="preserve">Chanos chanos </w:t>
      </w:r>
      <w:r w:rsidRPr="007C27DE">
        <w:rPr>
          <w:rFonts w:ascii="Times New Roman" w:hAnsi="Times New Roman" w:cs="Times New Roman"/>
          <w:sz w:val="24"/>
          <w:szCs w:val="24"/>
        </w:rPr>
        <w:t>Forsk</w:t>
      </w:r>
      <w:r w:rsidRPr="004E2E6E">
        <w:rPr>
          <w:rFonts w:asciiTheme="majorBidi" w:hAnsiTheme="majorBidi" w:cstheme="majorBidi"/>
          <w:sz w:val="24"/>
          <w:szCs w:val="24"/>
        </w:rPr>
        <w:t>)</w:t>
      </w:r>
      <w:r>
        <w:rPr>
          <w:rFonts w:asciiTheme="majorBidi" w:hAnsiTheme="majorBidi" w:cstheme="majorBidi"/>
          <w:sz w:val="24"/>
          <w:szCs w:val="24"/>
        </w:rPr>
        <w:t xml:space="preserve"> di kawasan Teluk Bima sebesar 0,621 mg/kg (ppm).</w:t>
      </w:r>
    </w:p>
    <w:p w:rsidR="00547763" w:rsidRDefault="00FB7051" w:rsidP="00547763">
      <w:pPr>
        <w:spacing w:line="240" w:lineRule="auto"/>
        <w:ind w:firstLine="720"/>
        <w:rPr>
          <w:rFonts w:asciiTheme="majorBidi" w:hAnsiTheme="majorBidi" w:cstheme="majorBidi"/>
          <w:color w:val="231F20"/>
          <w:sz w:val="24"/>
          <w:szCs w:val="24"/>
        </w:rPr>
      </w:pPr>
      <w:r w:rsidRPr="00722F21">
        <w:rPr>
          <w:rFonts w:asciiTheme="majorBidi" w:hAnsiTheme="majorBidi" w:cstheme="majorBidi"/>
          <w:color w:val="231F20"/>
          <w:sz w:val="24"/>
          <w:szCs w:val="24"/>
        </w:rPr>
        <w:t xml:space="preserve">Dengan </w:t>
      </w:r>
      <w:r w:rsidR="00656165">
        <w:rPr>
          <w:rFonts w:asciiTheme="majorBidi" w:hAnsiTheme="majorBidi" w:cstheme="majorBidi"/>
          <w:sz w:val="24"/>
          <w:szCs w:val="24"/>
        </w:rPr>
        <w:t>rata–</w:t>
      </w:r>
      <w:r>
        <w:rPr>
          <w:rFonts w:asciiTheme="majorBidi" w:hAnsiTheme="majorBidi" w:cstheme="majorBidi"/>
          <w:sz w:val="24"/>
          <w:szCs w:val="24"/>
        </w:rPr>
        <w:t xml:space="preserve">rata total kandungan </w:t>
      </w:r>
      <w:r w:rsidR="00656165">
        <w:rPr>
          <w:rFonts w:asciiTheme="majorBidi" w:hAnsiTheme="majorBidi" w:cstheme="majorBidi"/>
          <w:color w:val="000000"/>
          <w:sz w:val="24"/>
          <w:szCs w:val="24"/>
        </w:rPr>
        <w:t>logam berat t</w:t>
      </w:r>
      <w:r>
        <w:rPr>
          <w:rFonts w:asciiTheme="majorBidi" w:hAnsiTheme="majorBidi" w:cstheme="majorBidi"/>
          <w:color w:val="000000"/>
          <w:sz w:val="24"/>
          <w:szCs w:val="24"/>
        </w:rPr>
        <w:t xml:space="preserve">embaga (Cu) </w:t>
      </w:r>
      <w:r w:rsidRPr="004E2E6E">
        <w:rPr>
          <w:rFonts w:asciiTheme="majorBidi" w:hAnsiTheme="majorBidi" w:cstheme="majorBidi"/>
          <w:sz w:val="24"/>
          <w:szCs w:val="24"/>
        </w:rPr>
        <w:t>pada</w:t>
      </w:r>
      <w:r>
        <w:rPr>
          <w:rFonts w:asciiTheme="majorBidi" w:hAnsiTheme="majorBidi" w:cstheme="majorBidi"/>
          <w:sz w:val="24"/>
          <w:szCs w:val="24"/>
        </w:rPr>
        <w:t xml:space="preserve"> ikan</w:t>
      </w:r>
      <w:r w:rsidRPr="004E2E6E">
        <w:rPr>
          <w:rFonts w:asciiTheme="majorBidi" w:hAnsiTheme="majorBidi" w:cstheme="majorBidi"/>
          <w:sz w:val="24"/>
          <w:szCs w:val="24"/>
        </w:rPr>
        <w:t xml:space="preserve"> Bandeng (</w:t>
      </w:r>
      <w:r w:rsidRPr="004E2E6E">
        <w:rPr>
          <w:rFonts w:asciiTheme="majorBidi" w:hAnsiTheme="majorBidi" w:cstheme="majorBidi"/>
          <w:i/>
          <w:iCs/>
          <w:sz w:val="24"/>
          <w:szCs w:val="24"/>
        </w:rPr>
        <w:t>Chanos chanos</w:t>
      </w:r>
      <w:r w:rsidRPr="007C27DE">
        <w:rPr>
          <w:rFonts w:ascii="Times New Roman" w:hAnsi="Times New Roman" w:cs="Times New Roman"/>
          <w:sz w:val="24"/>
          <w:szCs w:val="24"/>
        </w:rPr>
        <w:t xml:space="preserve"> Forsk</w:t>
      </w:r>
      <w:r w:rsidRPr="004E2E6E">
        <w:rPr>
          <w:rFonts w:asciiTheme="majorBidi" w:hAnsiTheme="majorBidi" w:cstheme="majorBidi"/>
          <w:sz w:val="24"/>
          <w:szCs w:val="24"/>
        </w:rPr>
        <w:t>)</w:t>
      </w:r>
      <w:r>
        <w:rPr>
          <w:rFonts w:asciiTheme="majorBidi" w:hAnsiTheme="majorBidi" w:cstheme="majorBidi"/>
          <w:sz w:val="24"/>
          <w:szCs w:val="24"/>
        </w:rPr>
        <w:t xml:space="preserve"> di kawasan Teluk Bima sebesar 0,621 mg/kg</w:t>
      </w:r>
      <w:r w:rsidRPr="00722F21">
        <w:rPr>
          <w:rFonts w:asciiTheme="majorBidi" w:hAnsiTheme="majorBidi" w:cstheme="majorBidi"/>
          <w:color w:val="231F20"/>
          <w:sz w:val="24"/>
          <w:szCs w:val="24"/>
        </w:rPr>
        <w:t xml:space="preserve"> </w:t>
      </w:r>
      <w:r>
        <w:rPr>
          <w:rFonts w:asciiTheme="majorBidi" w:hAnsiTheme="majorBidi" w:cstheme="majorBidi"/>
          <w:sz w:val="24"/>
          <w:szCs w:val="24"/>
        </w:rPr>
        <w:t xml:space="preserve">(ppm) </w:t>
      </w:r>
      <w:r w:rsidRPr="00722F21">
        <w:rPr>
          <w:rFonts w:asciiTheme="majorBidi" w:hAnsiTheme="majorBidi" w:cstheme="majorBidi"/>
          <w:color w:val="231F20"/>
          <w:sz w:val="24"/>
          <w:szCs w:val="24"/>
        </w:rPr>
        <w:t>t</w:t>
      </w:r>
      <w:r>
        <w:rPr>
          <w:rFonts w:asciiTheme="majorBidi" w:hAnsiTheme="majorBidi" w:cstheme="majorBidi"/>
          <w:color w:val="231F20"/>
          <w:sz w:val="24"/>
          <w:szCs w:val="24"/>
        </w:rPr>
        <w:t xml:space="preserve">ersebut menunjukkan hasil bahwa </w:t>
      </w:r>
      <w:r w:rsidRPr="00722F21">
        <w:rPr>
          <w:rFonts w:asciiTheme="majorBidi" w:hAnsiTheme="majorBidi" w:cstheme="majorBidi"/>
          <w:color w:val="231F20"/>
          <w:sz w:val="24"/>
          <w:szCs w:val="24"/>
        </w:rPr>
        <w:t xml:space="preserve">kandungan logam </w:t>
      </w:r>
      <w:r w:rsidR="00656165">
        <w:rPr>
          <w:rFonts w:asciiTheme="majorBidi" w:hAnsiTheme="majorBidi" w:cstheme="majorBidi"/>
          <w:color w:val="231F20"/>
          <w:sz w:val="24"/>
          <w:szCs w:val="24"/>
        </w:rPr>
        <w:t>t</w:t>
      </w:r>
      <w:r>
        <w:rPr>
          <w:rFonts w:asciiTheme="majorBidi" w:hAnsiTheme="majorBidi" w:cstheme="majorBidi"/>
          <w:color w:val="231F20"/>
          <w:sz w:val="24"/>
          <w:szCs w:val="24"/>
        </w:rPr>
        <w:t>embaga (</w:t>
      </w:r>
      <w:r w:rsidRPr="00722F21">
        <w:rPr>
          <w:rFonts w:asciiTheme="majorBidi" w:hAnsiTheme="majorBidi" w:cstheme="majorBidi"/>
          <w:color w:val="231F20"/>
          <w:sz w:val="24"/>
          <w:szCs w:val="24"/>
        </w:rPr>
        <w:t>Cu</w:t>
      </w:r>
      <w:r>
        <w:rPr>
          <w:rFonts w:asciiTheme="majorBidi" w:hAnsiTheme="majorBidi" w:cstheme="majorBidi"/>
          <w:color w:val="231F20"/>
          <w:sz w:val="24"/>
          <w:szCs w:val="24"/>
        </w:rPr>
        <w:t>)</w:t>
      </w:r>
      <w:r w:rsidRPr="00722F21">
        <w:rPr>
          <w:rFonts w:asciiTheme="majorBidi" w:hAnsiTheme="majorBidi" w:cstheme="majorBidi"/>
          <w:color w:val="231F20"/>
          <w:sz w:val="24"/>
          <w:szCs w:val="24"/>
        </w:rPr>
        <w:t xml:space="preserve"> pada ikan bandeng yang diteliti lebih k</w:t>
      </w:r>
      <w:r>
        <w:rPr>
          <w:rFonts w:asciiTheme="majorBidi" w:hAnsiTheme="majorBidi" w:cstheme="majorBidi"/>
          <w:color w:val="231F20"/>
          <w:sz w:val="24"/>
          <w:szCs w:val="24"/>
        </w:rPr>
        <w:t xml:space="preserve">ecil dibandingkan dengan ambang </w:t>
      </w:r>
      <w:r w:rsidRPr="00722F21">
        <w:rPr>
          <w:rFonts w:asciiTheme="majorBidi" w:hAnsiTheme="majorBidi" w:cstheme="majorBidi"/>
          <w:color w:val="231F20"/>
          <w:sz w:val="24"/>
          <w:szCs w:val="24"/>
        </w:rPr>
        <w:t xml:space="preserve">batas yang ditentukan oleh </w:t>
      </w:r>
      <w:r w:rsidRPr="00EC6895">
        <w:rPr>
          <w:rFonts w:asciiTheme="majorBidi" w:hAnsiTheme="majorBidi" w:cstheme="majorBidi"/>
          <w:color w:val="231F20"/>
          <w:sz w:val="24"/>
          <w:szCs w:val="24"/>
        </w:rPr>
        <w:t>BPOM No.</w:t>
      </w:r>
      <w:r w:rsidR="00656165">
        <w:rPr>
          <w:rFonts w:asciiTheme="majorBidi" w:hAnsiTheme="majorBidi" w:cstheme="majorBidi"/>
          <w:color w:val="231F20"/>
          <w:sz w:val="24"/>
          <w:szCs w:val="24"/>
        </w:rPr>
        <w:t xml:space="preserve"> </w:t>
      </w:r>
      <w:r w:rsidRPr="00EC6895">
        <w:rPr>
          <w:rFonts w:asciiTheme="majorBidi" w:hAnsiTheme="majorBidi" w:cstheme="majorBidi"/>
          <w:color w:val="231F20"/>
          <w:sz w:val="24"/>
          <w:szCs w:val="24"/>
        </w:rPr>
        <w:t>03725/B/SK/VII/89</w:t>
      </w:r>
      <w:r>
        <w:rPr>
          <w:rFonts w:asciiTheme="majorBidi" w:hAnsiTheme="majorBidi" w:cstheme="majorBidi"/>
          <w:color w:val="231F20"/>
          <w:sz w:val="24"/>
          <w:szCs w:val="24"/>
        </w:rPr>
        <w:t xml:space="preserve"> sebesar 20 mg/kg. Tetapi </w:t>
      </w:r>
      <w:r w:rsidRPr="00722F21">
        <w:rPr>
          <w:rFonts w:asciiTheme="majorBidi" w:hAnsiTheme="majorBidi" w:cstheme="majorBidi"/>
          <w:color w:val="231F20"/>
          <w:sz w:val="24"/>
          <w:szCs w:val="24"/>
        </w:rPr>
        <w:t>adanya logam berat tersebut perlu mendapatkan perhatian, kar</w:t>
      </w:r>
      <w:r>
        <w:rPr>
          <w:rFonts w:asciiTheme="majorBidi" w:hAnsiTheme="majorBidi" w:cstheme="majorBidi"/>
          <w:color w:val="231F20"/>
          <w:sz w:val="24"/>
          <w:szCs w:val="24"/>
        </w:rPr>
        <w:t xml:space="preserve">ena sifat logam yang akumulatif </w:t>
      </w:r>
      <w:r w:rsidRPr="00722F21">
        <w:rPr>
          <w:rFonts w:asciiTheme="majorBidi" w:hAnsiTheme="majorBidi" w:cstheme="majorBidi"/>
          <w:color w:val="231F20"/>
          <w:sz w:val="24"/>
          <w:szCs w:val="24"/>
        </w:rPr>
        <w:t xml:space="preserve">sangat berbahaya bagi </w:t>
      </w:r>
      <w:r w:rsidRPr="00722F21">
        <w:rPr>
          <w:rFonts w:asciiTheme="majorBidi" w:hAnsiTheme="majorBidi" w:cstheme="majorBidi"/>
          <w:color w:val="231F20"/>
          <w:sz w:val="24"/>
          <w:szCs w:val="24"/>
        </w:rPr>
        <w:lastRenderedPageBreak/>
        <w:t>manusia yang men</w:t>
      </w:r>
      <w:r>
        <w:rPr>
          <w:rFonts w:asciiTheme="majorBidi" w:hAnsiTheme="majorBidi" w:cstheme="majorBidi"/>
          <w:color w:val="231F20"/>
          <w:sz w:val="24"/>
          <w:szCs w:val="24"/>
        </w:rPr>
        <w:t>gk</w:t>
      </w:r>
      <w:r w:rsidRPr="00722F21">
        <w:rPr>
          <w:rFonts w:asciiTheme="majorBidi" w:hAnsiTheme="majorBidi" w:cstheme="majorBidi"/>
          <w:color w:val="231F20"/>
          <w:sz w:val="24"/>
          <w:szCs w:val="24"/>
        </w:rPr>
        <w:t>onsumsinya.</w:t>
      </w:r>
      <w:r>
        <w:rPr>
          <w:rFonts w:asciiTheme="majorBidi" w:hAnsiTheme="majorBidi" w:cstheme="majorBidi"/>
          <w:color w:val="231F20"/>
          <w:sz w:val="24"/>
          <w:szCs w:val="24"/>
        </w:rPr>
        <w:t xml:space="preserve"> </w:t>
      </w:r>
      <w:r w:rsidRPr="00722F21">
        <w:rPr>
          <w:rFonts w:asciiTheme="majorBidi" w:hAnsiTheme="majorBidi" w:cstheme="majorBidi"/>
          <w:color w:val="231F20"/>
          <w:sz w:val="24"/>
          <w:szCs w:val="24"/>
        </w:rPr>
        <w:t xml:space="preserve">Hal ini </w:t>
      </w:r>
      <w:r>
        <w:rPr>
          <w:rFonts w:asciiTheme="majorBidi" w:hAnsiTheme="majorBidi" w:cstheme="majorBidi"/>
          <w:color w:val="231F20"/>
          <w:sz w:val="24"/>
          <w:szCs w:val="24"/>
        </w:rPr>
        <w:t xml:space="preserve">disebabkan karena adanya proses </w:t>
      </w:r>
      <w:r w:rsidRPr="00722F21">
        <w:rPr>
          <w:rFonts w:asciiTheme="majorBidi" w:hAnsiTheme="majorBidi" w:cstheme="majorBidi"/>
          <w:color w:val="231F20"/>
          <w:sz w:val="24"/>
          <w:szCs w:val="24"/>
        </w:rPr>
        <w:t>biomagnifi</w:t>
      </w:r>
      <w:r>
        <w:rPr>
          <w:rFonts w:asciiTheme="majorBidi" w:hAnsiTheme="majorBidi" w:cstheme="majorBidi"/>
          <w:color w:val="231F20"/>
          <w:sz w:val="24"/>
          <w:szCs w:val="24"/>
        </w:rPr>
        <w:t>k</w:t>
      </w:r>
      <w:r w:rsidRPr="00722F21">
        <w:rPr>
          <w:rFonts w:asciiTheme="majorBidi" w:hAnsiTheme="majorBidi" w:cstheme="majorBidi"/>
          <w:color w:val="231F20"/>
          <w:sz w:val="24"/>
          <w:szCs w:val="24"/>
        </w:rPr>
        <w:t>asi dalam j</w:t>
      </w:r>
      <w:r>
        <w:rPr>
          <w:rFonts w:asciiTheme="majorBidi" w:hAnsiTheme="majorBidi" w:cstheme="majorBidi"/>
          <w:color w:val="231F20"/>
          <w:sz w:val="24"/>
          <w:szCs w:val="24"/>
        </w:rPr>
        <w:t>aringan tubuh manusia yang mengk</w:t>
      </w:r>
      <w:r w:rsidRPr="00722F21">
        <w:rPr>
          <w:rFonts w:asciiTheme="majorBidi" w:hAnsiTheme="majorBidi" w:cstheme="majorBidi"/>
          <w:color w:val="231F20"/>
          <w:sz w:val="24"/>
          <w:szCs w:val="24"/>
        </w:rPr>
        <w:t>onsu</w:t>
      </w:r>
      <w:r>
        <w:rPr>
          <w:rFonts w:asciiTheme="majorBidi" w:hAnsiTheme="majorBidi" w:cstheme="majorBidi"/>
          <w:color w:val="231F20"/>
          <w:sz w:val="24"/>
          <w:szCs w:val="24"/>
        </w:rPr>
        <w:t xml:space="preserve">msi hasil perairan yang tecemar </w:t>
      </w:r>
      <w:r w:rsidRPr="00722F21">
        <w:rPr>
          <w:rFonts w:asciiTheme="majorBidi" w:hAnsiTheme="majorBidi" w:cstheme="majorBidi"/>
          <w:color w:val="231F20"/>
          <w:sz w:val="24"/>
          <w:szCs w:val="24"/>
        </w:rPr>
        <w:t>oleh logam berat.</w:t>
      </w:r>
    </w:p>
    <w:p w:rsidR="00547763" w:rsidRDefault="00FB7051" w:rsidP="00A52734">
      <w:pPr>
        <w:spacing w:line="240" w:lineRule="auto"/>
        <w:ind w:firstLine="720"/>
        <w:rPr>
          <w:rFonts w:ascii="Times New Roman" w:hAnsi="Times New Roman" w:cs="Times New Roman"/>
          <w:sz w:val="24"/>
          <w:szCs w:val="24"/>
        </w:rPr>
      </w:pPr>
      <w:r>
        <w:rPr>
          <w:rFonts w:asciiTheme="majorBidi" w:hAnsiTheme="majorBidi" w:cstheme="majorBidi"/>
          <w:color w:val="231F20"/>
          <w:sz w:val="24"/>
          <w:szCs w:val="24"/>
        </w:rPr>
        <w:t>Terdapat beberapa sungai yang bermuara di Teluk Bima seperti sungai Palibelo, sungai Bolo, sungai yang ada di Kecamatan Woha dan sungai Padolo yang ada di Kota Bima. Disekitar area Teluk Bima tersebut terdapat kegiatan pertanian, pemukiman warga, pertambakan, kegiatan bongkar muat di pelabuhan dan kegiatan penerbangan (Khairudd</w:t>
      </w:r>
      <w:r w:rsidR="00656165">
        <w:rPr>
          <w:rFonts w:asciiTheme="majorBidi" w:hAnsiTheme="majorBidi" w:cstheme="majorBidi"/>
          <w:color w:val="231F20"/>
          <w:sz w:val="24"/>
          <w:szCs w:val="24"/>
        </w:rPr>
        <w:t>in dan Yamin, 2021). Nilai rata–</w:t>
      </w:r>
      <w:r>
        <w:rPr>
          <w:rFonts w:asciiTheme="majorBidi" w:hAnsiTheme="majorBidi" w:cstheme="majorBidi"/>
          <w:color w:val="231F20"/>
          <w:sz w:val="24"/>
          <w:szCs w:val="24"/>
        </w:rPr>
        <w:t xml:space="preserve">rata </w:t>
      </w:r>
      <w:r>
        <w:rPr>
          <w:rFonts w:asciiTheme="majorBidi" w:hAnsiTheme="majorBidi" w:cstheme="majorBidi"/>
          <w:sz w:val="24"/>
          <w:szCs w:val="24"/>
        </w:rPr>
        <w:t xml:space="preserve">kandungan </w:t>
      </w:r>
      <w:r w:rsidR="00656165">
        <w:rPr>
          <w:rFonts w:asciiTheme="majorBidi" w:hAnsiTheme="majorBidi" w:cstheme="majorBidi"/>
          <w:color w:val="000000"/>
          <w:sz w:val="24"/>
          <w:szCs w:val="24"/>
        </w:rPr>
        <w:t>logam berat t</w:t>
      </w:r>
      <w:r>
        <w:rPr>
          <w:rFonts w:asciiTheme="majorBidi" w:hAnsiTheme="majorBidi" w:cstheme="majorBidi"/>
          <w:color w:val="000000"/>
          <w:sz w:val="24"/>
          <w:szCs w:val="24"/>
        </w:rPr>
        <w:t xml:space="preserve">embaga (Cu) </w:t>
      </w:r>
      <w:r w:rsidRPr="004E2E6E">
        <w:rPr>
          <w:rFonts w:asciiTheme="majorBidi" w:hAnsiTheme="majorBidi" w:cstheme="majorBidi"/>
          <w:sz w:val="24"/>
          <w:szCs w:val="24"/>
        </w:rPr>
        <w:t>pada</w:t>
      </w:r>
      <w:r>
        <w:rPr>
          <w:rFonts w:asciiTheme="majorBidi" w:hAnsiTheme="majorBidi" w:cstheme="majorBidi"/>
          <w:sz w:val="24"/>
          <w:szCs w:val="24"/>
        </w:rPr>
        <w:t xml:space="preserve"> ikan</w:t>
      </w:r>
      <w:r w:rsidRPr="004E2E6E">
        <w:rPr>
          <w:rFonts w:asciiTheme="majorBidi" w:hAnsiTheme="majorBidi" w:cstheme="majorBidi"/>
          <w:sz w:val="24"/>
          <w:szCs w:val="24"/>
        </w:rPr>
        <w:t xml:space="preserve"> Bandeng (</w:t>
      </w:r>
      <w:r w:rsidRPr="004E2E6E">
        <w:rPr>
          <w:rFonts w:asciiTheme="majorBidi" w:hAnsiTheme="majorBidi" w:cstheme="majorBidi"/>
          <w:i/>
          <w:iCs/>
          <w:sz w:val="24"/>
          <w:szCs w:val="24"/>
        </w:rPr>
        <w:t>Chanos chanos</w:t>
      </w:r>
      <w:r w:rsidRPr="007C27DE">
        <w:rPr>
          <w:rFonts w:ascii="Times New Roman" w:hAnsi="Times New Roman" w:cs="Times New Roman"/>
          <w:sz w:val="24"/>
          <w:szCs w:val="24"/>
        </w:rPr>
        <w:t xml:space="preserve"> Forsk</w:t>
      </w:r>
      <w:r w:rsidRPr="004E2E6E">
        <w:rPr>
          <w:rFonts w:asciiTheme="majorBidi" w:hAnsiTheme="majorBidi" w:cstheme="majorBidi"/>
          <w:sz w:val="24"/>
          <w:szCs w:val="24"/>
        </w:rPr>
        <w:t>)</w:t>
      </w:r>
      <w:r>
        <w:rPr>
          <w:rFonts w:asciiTheme="majorBidi" w:hAnsiTheme="majorBidi" w:cstheme="majorBidi"/>
          <w:sz w:val="24"/>
          <w:szCs w:val="24"/>
        </w:rPr>
        <w:t xml:space="preserve"> tertinggi terdapat pada kawasan Palibelo, Kabupaten Bima sebesar 0,856 mg/kg (ppm) sedangkan </w:t>
      </w:r>
      <w:r w:rsidR="00656165">
        <w:rPr>
          <w:rFonts w:asciiTheme="majorBidi" w:hAnsiTheme="majorBidi" w:cstheme="majorBidi"/>
          <w:color w:val="231F20"/>
          <w:sz w:val="24"/>
          <w:szCs w:val="24"/>
        </w:rPr>
        <w:t>nilai rata</w:t>
      </w:r>
      <w:r>
        <w:rPr>
          <w:rFonts w:asciiTheme="majorBidi" w:hAnsiTheme="majorBidi" w:cstheme="majorBidi"/>
          <w:color w:val="231F20"/>
          <w:sz w:val="24"/>
          <w:szCs w:val="24"/>
        </w:rPr>
        <w:t xml:space="preserve">–rata </w:t>
      </w:r>
      <w:r>
        <w:rPr>
          <w:rFonts w:asciiTheme="majorBidi" w:hAnsiTheme="majorBidi" w:cstheme="majorBidi"/>
          <w:sz w:val="24"/>
          <w:szCs w:val="24"/>
        </w:rPr>
        <w:t xml:space="preserve">kandungan </w:t>
      </w:r>
      <w:r w:rsidR="00656165">
        <w:rPr>
          <w:rFonts w:asciiTheme="majorBidi" w:hAnsiTheme="majorBidi" w:cstheme="majorBidi"/>
          <w:color w:val="000000"/>
          <w:sz w:val="24"/>
          <w:szCs w:val="24"/>
        </w:rPr>
        <w:t>logam berat t</w:t>
      </w:r>
      <w:r>
        <w:rPr>
          <w:rFonts w:asciiTheme="majorBidi" w:hAnsiTheme="majorBidi" w:cstheme="majorBidi"/>
          <w:color w:val="000000"/>
          <w:sz w:val="24"/>
          <w:szCs w:val="24"/>
        </w:rPr>
        <w:t xml:space="preserve">embaga (Cu) </w:t>
      </w:r>
      <w:r w:rsidRPr="004E2E6E">
        <w:rPr>
          <w:rFonts w:asciiTheme="majorBidi" w:hAnsiTheme="majorBidi" w:cstheme="majorBidi"/>
          <w:sz w:val="24"/>
          <w:szCs w:val="24"/>
        </w:rPr>
        <w:t>pada</w:t>
      </w:r>
      <w:r>
        <w:rPr>
          <w:rFonts w:asciiTheme="majorBidi" w:hAnsiTheme="majorBidi" w:cstheme="majorBidi"/>
          <w:sz w:val="24"/>
          <w:szCs w:val="24"/>
        </w:rPr>
        <w:t xml:space="preserve"> ikan</w:t>
      </w:r>
      <w:r w:rsidRPr="004E2E6E">
        <w:rPr>
          <w:rFonts w:asciiTheme="majorBidi" w:hAnsiTheme="majorBidi" w:cstheme="majorBidi"/>
          <w:sz w:val="24"/>
          <w:szCs w:val="24"/>
        </w:rPr>
        <w:t xml:space="preserve"> Bandeng (</w:t>
      </w:r>
      <w:r w:rsidRPr="004E2E6E">
        <w:rPr>
          <w:rFonts w:asciiTheme="majorBidi" w:hAnsiTheme="majorBidi" w:cstheme="majorBidi"/>
          <w:i/>
          <w:iCs/>
          <w:sz w:val="24"/>
          <w:szCs w:val="24"/>
        </w:rPr>
        <w:t>Chanos chanos</w:t>
      </w:r>
      <w:r w:rsidRPr="007C27DE">
        <w:rPr>
          <w:rFonts w:ascii="Times New Roman" w:hAnsi="Times New Roman" w:cs="Times New Roman"/>
          <w:sz w:val="24"/>
          <w:szCs w:val="24"/>
        </w:rPr>
        <w:t xml:space="preserve"> Forsk</w:t>
      </w:r>
      <w:r w:rsidRPr="004E2E6E">
        <w:rPr>
          <w:rFonts w:asciiTheme="majorBidi" w:hAnsiTheme="majorBidi" w:cstheme="majorBidi"/>
          <w:sz w:val="24"/>
          <w:szCs w:val="24"/>
        </w:rPr>
        <w:t>)</w:t>
      </w:r>
      <w:r>
        <w:rPr>
          <w:rFonts w:asciiTheme="majorBidi" w:hAnsiTheme="majorBidi" w:cstheme="majorBidi"/>
          <w:sz w:val="24"/>
          <w:szCs w:val="24"/>
        </w:rPr>
        <w:t xml:space="preserve"> terendah terdapat pada kawasan Kelurahan Melayu, Kota Bima sebesar 0,387 mg/kg (ppm). Konsentrasi </w:t>
      </w:r>
      <w:r w:rsidR="00AB2672">
        <w:rPr>
          <w:rFonts w:asciiTheme="majorBidi" w:hAnsiTheme="majorBidi" w:cstheme="majorBidi"/>
          <w:color w:val="000000"/>
          <w:sz w:val="24"/>
          <w:szCs w:val="24"/>
        </w:rPr>
        <w:t>logam berat t</w:t>
      </w:r>
      <w:r>
        <w:rPr>
          <w:rFonts w:asciiTheme="majorBidi" w:hAnsiTheme="majorBidi" w:cstheme="majorBidi"/>
          <w:color w:val="000000"/>
          <w:sz w:val="24"/>
          <w:szCs w:val="24"/>
        </w:rPr>
        <w:t xml:space="preserve">embaga (Cu) </w:t>
      </w:r>
      <w:r w:rsidRPr="004E2E6E">
        <w:rPr>
          <w:rFonts w:asciiTheme="majorBidi" w:hAnsiTheme="majorBidi" w:cstheme="majorBidi"/>
          <w:sz w:val="24"/>
          <w:szCs w:val="24"/>
        </w:rPr>
        <w:t>pada</w:t>
      </w:r>
      <w:r>
        <w:rPr>
          <w:rFonts w:asciiTheme="majorBidi" w:hAnsiTheme="majorBidi" w:cstheme="majorBidi"/>
          <w:sz w:val="24"/>
          <w:szCs w:val="24"/>
        </w:rPr>
        <w:t xml:space="preserve"> ikan</w:t>
      </w:r>
      <w:r w:rsidRPr="004E2E6E">
        <w:rPr>
          <w:rFonts w:asciiTheme="majorBidi" w:hAnsiTheme="majorBidi" w:cstheme="majorBidi"/>
          <w:sz w:val="24"/>
          <w:szCs w:val="24"/>
        </w:rPr>
        <w:t xml:space="preserve"> Bandeng (</w:t>
      </w:r>
      <w:r w:rsidRPr="004E2E6E">
        <w:rPr>
          <w:rFonts w:asciiTheme="majorBidi" w:hAnsiTheme="majorBidi" w:cstheme="majorBidi"/>
          <w:i/>
          <w:iCs/>
          <w:sz w:val="24"/>
          <w:szCs w:val="24"/>
        </w:rPr>
        <w:t>Chanos chanos</w:t>
      </w:r>
      <w:r w:rsidRPr="007C27DE">
        <w:rPr>
          <w:rFonts w:ascii="Times New Roman" w:hAnsi="Times New Roman" w:cs="Times New Roman"/>
          <w:sz w:val="24"/>
          <w:szCs w:val="24"/>
        </w:rPr>
        <w:t xml:space="preserve"> Forsk</w:t>
      </w:r>
      <w:r w:rsidRPr="004E2E6E">
        <w:rPr>
          <w:rFonts w:asciiTheme="majorBidi" w:hAnsiTheme="majorBidi" w:cstheme="majorBidi"/>
          <w:sz w:val="24"/>
          <w:szCs w:val="24"/>
        </w:rPr>
        <w:t>)</w:t>
      </w:r>
      <w:r>
        <w:rPr>
          <w:rFonts w:asciiTheme="majorBidi" w:hAnsiTheme="majorBidi" w:cstheme="majorBidi"/>
          <w:sz w:val="24"/>
          <w:szCs w:val="24"/>
        </w:rPr>
        <w:t xml:space="preserve"> di kawasan Palibelo lebih tinggi dibandingkan dengan konsentrasi </w:t>
      </w:r>
      <w:r w:rsidR="00AB2672">
        <w:rPr>
          <w:rFonts w:asciiTheme="majorBidi" w:hAnsiTheme="majorBidi" w:cstheme="majorBidi"/>
          <w:color w:val="000000"/>
          <w:sz w:val="24"/>
          <w:szCs w:val="24"/>
        </w:rPr>
        <w:t>logam berat t</w:t>
      </w:r>
      <w:r>
        <w:rPr>
          <w:rFonts w:asciiTheme="majorBidi" w:hAnsiTheme="majorBidi" w:cstheme="majorBidi"/>
          <w:color w:val="000000"/>
          <w:sz w:val="24"/>
          <w:szCs w:val="24"/>
        </w:rPr>
        <w:t xml:space="preserve">embaga (Cu) </w:t>
      </w:r>
      <w:r w:rsidRPr="004E2E6E">
        <w:rPr>
          <w:rFonts w:asciiTheme="majorBidi" w:hAnsiTheme="majorBidi" w:cstheme="majorBidi"/>
          <w:sz w:val="24"/>
          <w:szCs w:val="24"/>
        </w:rPr>
        <w:t>pada</w:t>
      </w:r>
      <w:r>
        <w:rPr>
          <w:rFonts w:asciiTheme="majorBidi" w:hAnsiTheme="majorBidi" w:cstheme="majorBidi"/>
          <w:sz w:val="24"/>
          <w:szCs w:val="24"/>
        </w:rPr>
        <w:t xml:space="preserve"> ikan</w:t>
      </w:r>
      <w:r w:rsidRPr="004E2E6E">
        <w:rPr>
          <w:rFonts w:asciiTheme="majorBidi" w:hAnsiTheme="majorBidi" w:cstheme="majorBidi"/>
          <w:sz w:val="24"/>
          <w:szCs w:val="24"/>
        </w:rPr>
        <w:t xml:space="preserve"> Bandeng (</w:t>
      </w:r>
      <w:r w:rsidRPr="004E2E6E">
        <w:rPr>
          <w:rFonts w:asciiTheme="majorBidi" w:hAnsiTheme="majorBidi" w:cstheme="majorBidi"/>
          <w:i/>
          <w:iCs/>
          <w:sz w:val="24"/>
          <w:szCs w:val="24"/>
        </w:rPr>
        <w:t xml:space="preserve">Chanos chanos </w:t>
      </w:r>
      <w:r w:rsidRPr="007C27DE">
        <w:rPr>
          <w:rFonts w:ascii="Times New Roman" w:hAnsi="Times New Roman" w:cs="Times New Roman"/>
          <w:sz w:val="24"/>
          <w:szCs w:val="24"/>
        </w:rPr>
        <w:t>Forsk</w:t>
      </w:r>
      <w:r w:rsidRPr="004E2E6E">
        <w:rPr>
          <w:rFonts w:asciiTheme="majorBidi" w:hAnsiTheme="majorBidi" w:cstheme="majorBidi"/>
          <w:sz w:val="24"/>
          <w:szCs w:val="24"/>
        </w:rPr>
        <w:t>)</w:t>
      </w:r>
      <w:r>
        <w:rPr>
          <w:rFonts w:asciiTheme="majorBidi" w:hAnsiTheme="majorBidi" w:cstheme="majorBidi"/>
          <w:sz w:val="24"/>
          <w:szCs w:val="24"/>
        </w:rPr>
        <w:t xml:space="preserve"> di kawasan Kelurahan Melayu. Hal ini disebabkan karena pertambakan yang berada pada kawasan Palibelo berdekatan dengan kawasan persawahan masyarakat yang menurut Napitu, (2012) bidang pertanian biasa menggunakan garam Cu seperti larutan </w:t>
      </w:r>
      <w:r>
        <w:rPr>
          <w:rFonts w:asciiTheme="majorBidi" w:hAnsiTheme="majorBidi" w:cstheme="majorBidi"/>
          <w:i/>
          <w:iCs/>
          <w:sz w:val="24"/>
          <w:szCs w:val="24"/>
        </w:rPr>
        <w:t xml:space="preserve">Bordeaux </w:t>
      </w:r>
      <w:r>
        <w:rPr>
          <w:rFonts w:asciiTheme="majorBidi" w:hAnsiTheme="majorBidi" w:cstheme="majorBidi"/>
          <w:sz w:val="24"/>
          <w:szCs w:val="24"/>
        </w:rPr>
        <w:t xml:space="preserve"> yang mengandung 1-3% CuSO</w:t>
      </w:r>
      <w:r w:rsidRPr="007D6D5F">
        <w:rPr>
          <w:rFonts w:asciiTheme="majorBidi" w:hAnsiTheme="majorBidi" w:cstheme="majorBidi"/>
          <w:sz w:val="24"/>
          <w:szCs w:val="24"/>
          <w:vertAlign w:val="subscript"/>
        </w:rPr>
        <w:t>4</w:t>
      </w:r>
      <w:r>
        <w:rPr>
          <w:rFonts w:asciiTheme="majorBidi" w:hAnsiTheme="majorBidi" w:cstheme="majorBidi"/>
          <w:sz w:val="24"/>
          <w:szCs w:val="24"/>
          <w:vertAlign w:val="subscript"/>
        </w:rPr>
        <w:t xml:space="preserve"> </w:t>
      </w:r>
      <w:r>
        <w:rPr>
          <w:rFonts w:asciiTheme="majorBidi" w:hAnsiTheme="majorBidi" w:cstheme="majorBidi"/>
          <w:sz w:val="24"/>
          <w:szCs w:val="24"/>
        </w:rPr>
        <w:t>untuk membasmi siput sebagai inang dari parasit cacing dikarenakan CuSO</w:t>
      </w:r>
      <w:r w:rsidRPr="00755BC6">
        <w:rPr>
          <w:rFonts w:asciiTheme="majorBidi" w:hAnsiTheme="majorBidi" w:cstheme="majorBidi"/>
          <w:sz w:val="24"/>
          <w:szCs w:val="24"/>
          <w:vertAlign w:val="subscript"/>
        </w:rPr>
        <w:t>4</w:t>
      </w:r>
      <w:r>
        <w:rPr>
          <w:rFonts w:asciiTheme="majorBidi" w:hAnsiTheme="majorBidi" w:cstheme="majorBidi"/>
          <w:sz w:val="24"/>
          <w:szCs w:val="24"/>
        </w:rPr>
        <w:t xml:space="preserve"> dapat berguna sebagai herbisida, fungisida dan pestisida dalam bidang pertanian. Selain itu dikawasan Palibelo juga terdapat beberapa tempat pengepul besi bekas</w:t>
      </w:r>
      <w:r>
        <w:rPr>
          <w:rFonts w:asciiTheme="majorBidi" w:hAnsiTheme="majorBidi" w:cstheme="majorBidi"/>
          <w:sz w:val="24"/>
          <w:szCs w:val="24"/>
          <w:lang w:val="en-US"/>
        </w:rPr>
        <w:t xml:space="preserve"> yang menurut penelitian Putri dan Cahyono, (2015) apabila terjadi hujan asam akibat polusi yang dihasilkan oleh kendaraan bermotor seperti SO</w:t>
      </w:r>
      <w:r w:rsidRPr="00A94B73">
        <w:rPr>
          <w:rFonts w:asciiTheme="majorBidi" w:hAnsiTheme="majorBidi" w:cstheme="majorBidi"/>
          <w:sz w:val="24"/>
          <w:szCs w:val="24"/>
          <w:vertAlign w:val="subscript"/>
          <w:lang w:val="en-US"/>
        </w:rPr>
        <w:t>2</w:t>
      </w:r>
      <w:r>
        <w:rPr>
          <w:rFonts w:asciiTheme="majorBidi" w:hAnsiTheme="majorBidi" w:cstheme="majorBidi"/>
          <w:sz w:val="24"/>
          <w:szCs w:val="24"/>
          <w:lang w:val="en-US"/>
        </w:rPr>
        <w:t xml:space="preserve"> maka akan membentuk asam sulfat (H</w:t>
      </w:r>
      <w:r w:rsidRPr="00A94B73">
        <w:rPr>
          <w:rFonts w:asciiTheme="majorBidi" w:hAnsiTheme="majorBidi" w:cstheme="majorBidi"/>
          <w:sz w:val="24"/>
          <w:szCs w:val="24"/>
          <w:vertAlign w:val="subscript"/>
          <w:lang w:val="en-US"/>
        </w:rPr>
        <w:t>2</w:t>
      </w:r>
      <w:r>
        <w:rPr>
          <w:rFonts w:asciiTheme="majorBidi" w:hAnsiTheme="majorBidi" w:cstheme="majorBidi"/>
          <w:sz w:val="24"/>
          <w:szCs w:val="24"/>
          <w:lang w:val="en-US"/>
        </w:rPr>
        <w:t>SO</w:t>
      </w:r>
      <w:r w:rsidRPr="00A94B73">
        <w:rPr>
          <w:rFonts w:asciiTheme="majorBidi" w:hAnsiTheme="majorBidi" w:cstheme="majorBidi"/>
          <w:sz w:val="24"/>
          <w:szCs w:val="24"/>
          <w:vertAlign w:val="subscript"/>
          <w:lang w:val="en-US"/>
        </w:rPr>
        <w:t>4</w:t>
      </w:r>
      <w:r>
        <w:rPr>
          <w:rFonts w:asciiTheme="majorBidi" w:hAnsiTheme="majorBidi" w:cstheme="majorBidi"/>
          <w:sz w:val="24"/>
          <w:szCs w:val="24"/>
          <w:lang w:val="en-US"/>
        </w:rPr>
        <w:t>) saat mengalami oksidasi dengan oksigen</w:t>
      </w:r>
      <w:r>
        <w:rPr>
          <w:rFonts w:asciiTheme="majorBidi" w:hAnsiTheme="majorBidi" w:cstheme="majorBidi"/>
          <w:sz w:val="24"/>
          <w:szCs w:val="24"/>
        </w:rPr>
        <w:t>.</w:t>
      </w:r>
      <w:r>
        <w:rPr>
          <w:rFonts w:asciiTheme="majorBidi" w:hAnsiTheme="majorBidi" w:cstheme="majorBidi"/>
          <w:sz w:val="24"/>
          <w:szCs w:val="24"/>
          <w:lang w:val="en-US"/>
        </w:rPr>
        <w:t xml:space="preserve"> Asam sulfat terlarut dalam</w:t>
      </w:r>
      <w:r>
        <w:rPr>
          <w:rFonts w:asciiTheme="majorBidi" w:hAnsiTheme="majorBidi" w:cstheme="majorBidi"/>
          <w:sz w:val="24"/>
          <w:szCs w:val="24"/>
        </w:rPr>
        <w:t xml:space="preserve"> </w:t>
      </w:r>
      <w:r>
        <w:rPr>
          <w:rFonts w:asciiTheme="majorBidi" w:hAnsiTheme="majorBidi" w:cstheme="majorBidi"/>
          <w:sz w:val="24"/>
          <w:szCs w:val="24"/>
          <w:lang w:val="en-US"/>
        </w:rPr>
        <w:t xml:space="preserve">air di awan dan turun </w:t>
      </w:r>
      <w:r>
        <w:rPr>
          <w:rFonts w:asciiTheme="majorBidi" w:hAnsiTheme="majorBidi" w:cstheme="majorBidi"/>
          <w:sz w:val="24"/>
          <w:szCs w:val="24"/>
          <w:lang w:val="en-US"/>
        </w:rPr>
        <w:lastRenderedPageBreak/>
        <w:t>ke permukaan tanah dalam bentuk hujan. Saat jumlah asam sulfat yang terlarut dalam air hujan cukup tinggi maka ditandai dengan terjadinya hujan asam. Salah satu dampak merugikan dari hujan asam yaitu dapat menyebabkan korosi pada logam termasuk tembaga (Cu). Tembaga yang mengalami korosi</w:t>
      </w:r>
      <w:r>
        <w:rPr>
          <w:rFonts w:asciiTheme="majorBidi" w:hAnsiTheme="majorBidi" w:cstheme="majorBidi"/>
          <w:sz w:val="24"/>
          <w:szCs w:val="24"/>
        </w:rPr>
        <w:t xml:space="preserve"> dalam bentuk senyawa CuSO</w:t>
      </w:r>
      <w:r w:rsidRPr="007D6D5F">
        <w:rPr>
          <w:rFonts w:asciiTheme="majorBidi" w:hAnsiTheme="majorBidi" w:cstheme="majorBidi"/>
          <w:sz w:val="24"/>
          <w:szCs w:val="24"/>
          <w:vertAlign w:val="subscript"/>
        </w:rPr>
        <w:t>4</w:t>
      </w:r>
      <w:r>
        <w:rPr>
          <w:rFonts w:asciiTheme="majorBidi" w:hAnsiTheme="majorBidi" w:cstheme="majorBidi"/>
          <w:sz w:val="24"/>
          <w:szCs w:val="24"/>
          <w:lang w:val="en-US"/>
        </w:rPr>
        <w:t xml:space="preserve"> akan ikut terlarut dalam air hujan yang akan terus mengalir hingga memasuki kawasan pertambakan</w:t>
      </w:r>
      <w:r>
        <w:rPr>
          <w:rFonts w:asciiTheme="majorBidi" w:hAnsiTheme="majorBidi" w:cstheme="majorBidi"/>
          <w:sz w:val="24"/>
          <w:szCs w:val="24"/>
        </w:rPr>
        <w:t xml:space="preserve">. Sedangkan pertambakan yang ada pada kawasan Kelurahan Melayu berada satu kawasan dengan pelabuhan Kota Bima sehingga diprediksi adanya kadar logam berat tembaga di area pertambakan akibat aktivitas manusia yang berada di pelabuhan </w:t>
      </w:r>
      <w:r w:rsidRPr="00845074">
        <w:rPr>
          <w:rFonts w:asciiTheme="majorBidi" w:hAnsiTheme="majorBidi" w:cstheme="majorBidi"/>
          <w:sz w:val="24"/>
          <w:szCs w:val="24"/>
        </w:rPr>
        <w:t xml:space="preserve">Kota </w:t>
      </w:r>
      <w:r>
        <w:rPr>
          <w:rFonts w:asciiTheme="majorBidi" w:hAnsiTheme="majorBidi" w:cstheme="majorBidi"/>
          <w:sz w:val="24"/>
          <w:szCs w:val="24"/>
        </w:rPr>
        <w:t>Bima (Khairuddin et al., 2021). Hal tersebut sesuai dengan penelitian Cahyani et al. (2016) yang menjelaskan bahwa k</w:t>
      </w:r>
      <w:r w:rsidRPr="00DD3A3A">
        <w:rPr>
          <w:rFonts w:asciiTheme="majorBidi" w:hAnsiTheme="majorBidi" w:cstheme="majorBidi"/>
          <w:sz w:val="24"/>
          <w:szCs w:val="24"/>
        </w:rPr>
        <w:t xml:space="preserve">andungan logam berat Cu yang tinggi pada daging ikan diperkirakan dapat berasal dari </w:t>
      </w:r>
      <w:r w:rsidRPr="00DD3A3A">
        <w:rPr>
          <w:rFonts w:asciiTheme="majorBidi" w:hAnsiTheme="majorBidi" w:cstheme="majorBidi"/>
          <w:i/>
          <w:iCs/>
          <w:sz w:val="24"/>
          <w:szCs w:val="24"/>
        </w:rPr>
        <w:t>antifouling</w:t>
      </w:r>
      <w:r w:rsidRPr="00DD3A3A">
        <w:rPr>
          <w:rFonts w:asciiTheme="majorBidi" w:hAnsiTheme="majorBidi" w:cstheme="majorBidi"/>
          <w:sz w:val="24"/>
          <w:szCs w:val="24"/>
        </w:rPr>
        <w:t xml:space="preserve"> </w:t>
      </w:r>
      <w:r>
        <w:rPr>
          <w:rFonts w:asciiTheme="majorBidi" w:hAnsiTheme="majorBidi" w:cstheme="majorBidi"/>
          <w:sz w:val="24"/>
          <w:szCs w:val="24"/>
        </w:rPr>
        <w:t xml:space="preserve">yang mengandung senyawa CuO </w:t>
      </w:r>
      <w:r w:rsidRPr="00DD3A3A">
        <w:rPr>
          <w:rFonts w:asciiTheme="majorBidi" w:hAnsiTheme="majorBidi" w:cstheme="majorBidi"/>
          <w:sz w:val="24"/>
          <w:szCs w:val="24"/>
        </w:rPr>
        <w:t xml:space="preserve">yang banyak digunakan kapal-kapal nelayan. </w:t>
      </w:r>
      <w:r w:rsidRPr="00DD3A3A">
        <w:rPr>
          <w:rFonts w:asciiTheme="majorBidi" w:hAnsiTheme="majorBidi" w:cstheme="majorBidi"/>
          <w:i/>
          <w:iCs/>
          <w:sz w:val="24"/>
          <w:szCs w:val="24"/>
        </w:rPr>
        <w:t>Antifouling</w:t>
      </w:r>
      <w:r w:rsidRPr="00DD3A3A">
        <w:rPr>
          <w:rFonts w:asciiTheme="majorBidi" w:hAnsiTheme="majorBidi" w:cstheme="majorBidi"/>
          <w:sz w:val="24"/>
          <w:szCs w:val="24"/>
        </w:rPr>
        <w:t xml:space="preserve"> digunakan untuk melapisi kapal supaya tidak ditempeli oleh organ</w:t>
      </w:r>
      <w:r>
        <w:rPr>
          <w:rFonts w:asciiTheme="majorBidi" w:hAnsiTheme="majorBidi" w:cstheme="majorBidi"/>
          <w:sz w:val="24"/>
          <w:szCs w:val="24"/>
        </w:rPr>
        <w:t xml:space="preserve">isme, sehingga kapal tidak rusak. Menurut Sulistiono et al. (2018) aktivitas pelabuhan dan </w:t>
      </w:r>
      <w:r w:rsidRPr="00DD3A3A">
        <w:rPr>
          <w:rFonts w:asciiTheme="majorBidi" w:hAnsiTheme="majorBidi" w:cstheme="majorBidi"/>
          <w:sz w:val="24"/>
          <w:szCs w:val="24"/>
        </w:rPr>
        <w:t>transportasi kapal dapat menyebabkan sumber utama pencemaran logam berat di perairan.</w:t>
      </w:r>
    </w:p>
    <w:p w:rsidR="00F14F63" w:rsidRDefault="00F14F63" w:rsidP="00E274D9">
      <w:pPr>
        <w:spacing w:line="240" w:lineRule="auto"/>
        <w:rPr>
          <w:rFonts w:ascii="Times New Roman" w:hAnsi="Times New Roman" w:cs="Times New Roman"/>
          <w:sz w:val="24"/>
          <w:szCs w:val="24"/>
        </w:rPr>
      </w:pPr>
    </w:p>
    <w:p w:rsidR="00DE6E40" w:rsidRPr="00F14F63" w:rsidRDefault="00DE6E40" w:rsidP="00E274D9">
      <w:pPr>
        <w:spacing w:line="240" w:lineRule="auto"/>
        <w:rPr>
          <w:rFonts w:ascii="Times New Roman" w:hAnsi="Times New Roman" w:cs="Times New Roman"/>
          <w:b/>
          <w:bCs/>
          <w:sz w:val="24"/>
          <w:szCs w:val="24"/>
        </w:rPr>
      </w:pPr>
      <w:r w:rsidRPr="00F14F63">
        <w:rPr>
          <w:rFonts w:ascii="Times New Roman" w:hAnsi="Times New Roman" w:cs="Times New Roman"/>
          <w:b/>
          <w:bCs/>
          <w:sz w:val="24"/>
          <w:szCs w:val="24"/>
        </w:rPr>
        <w:t>KESIMPULAN</w:t>
      </w:r>
    </w:p>
    <w:p w:rsidR="00F14F63" w:rsidRDefault="00656165" w:rsidP="0037637E">
      <w:pPr>
        <w:spacing w:line="240" w:lineRule="auto"/>
        <w:ind w:firstLine="720"/>
        <w:rPr>
          <w:rFonts w:ascii="Times New Roman" w:hAnsi="Times New Roman" w:cs="Times New Roman"/>
          <w:sz w:val="24"/>
          <w:szCs w:val="24"/>
        </w:rPr>
      </w:pPr>
      <w:r>
        <w:rPr>
          <w:rFonts w:ascii="Times New Roman" w:hAnsi="Times New Roman" w:cs="Times New Roman"/>
          <w:sz w:val="24"/>
          <w:szCs w:val="23"/>
        </w:rPr>
        <w:t>Kandungan tembaga (Cu) pada daging ikan bandeng (</w:t>
      </w:r>
      <w:r w:rsidRPr="003800B9">
        <w:rPr>
          <w:rFonts w:ascii="Times New Roman" w:hAnsi="Times New Roman" w:cs="Times New Roman"/>
          <w:i/>
          <w:iCs/>
          <w:sz w:val="24"/>
          <w:szCs w:val="23"/>
        </w:rPr>
        <w:t>Chanos chanos</w:t>
      </w:r>
      <w:r>
        <w:rPr>
          <w:rFonts w:ascii="Times New Roman" w:hAnsi="Times New Roman" w:cs="Times New Roman"/>
          <w:sz w:val="24"/>
          <w:szCs w:val="23"/>
        </w:rPr>
        <w:t xml:space="preserve"> Forsk) dari pertambakan bandeng Teluk Bima adalah </w:t>
      </w:r>
      <w:r>
        <w:rPr>
          <w:rFonts w:ascii="Times New Roman" w:hAnsi="Times New Roman" w:cs="Times New Roman"/>
          <w:iCs/>
          <w:sz w:val="24"/>
          <w:szCs w:val="23"/>
          <w:lang w:val="en-US"/>
        </w:rPr>
        <w:t>sebesar</w:t>
      </w:r>
      <w:r>
        <w:rPr>
          <w:rFonts w:ascii="Times New Roman" w:hAnsi="Times New Roman" w:cs="Times New Roman"/>
          <w:iCs/>
          <w:sz w:val="24"/>
          <w:szCs w:val="23"/>
        </w:rPr>
        <w:t xml:space="preserve"> </w:t>
      </w:r>
      <w:r w:rsidRPr="008529FE">
        <w:rPr>
          <w:rFonts w:asciiTheme="majorBidi" w:hAnsiTheme="majorBidi" w:cstheme="majorBidi"/>
          <w:sz w:val="24"/>
          <w:szCs w:val="24"/>
        </w:rPr>
        <w:t>0,621</w:t>
      </w:r>
      <w:r>
        <w:rPr>
          <w:rFonts w:asciiTheme="majorBidi" w:hAnsiTheme="majorBidi" w:cstheme="majorBidi"/>
          <w:sz w:val="24"/>
          <w:szCs w:val="24"/>
          <w:lang w:val="en-US"/>
        </w:rPr>
        <w:t xml:space="preserve"> </w:t>
      </w:r>
      <w:r w:rsidRPr="008529FE">
        <w:rPr>
          <w:rFonts w:asciiTheme="majorBidi" w:hAnsiTheme="majorBidi" w:cstheme="majorBidi"/>
          <w:sz w:val="24"/>
          <w:szCs w:val="24"/>
          <w:lang w:val="en-US"/>
        </w:rPr>
        <w:t>mg/kg</w:t>
      </w:r>
      <w:r>
        <w:rPr>
          <w:rFonts w:asciiTheme="majorBidi" w:hAnsiTheme="majorBidi" w:cstheme="majorBidi"/>
          <w:sz w:val="24"/>
          <w:szCs w:val="24"/>
        </w:rPr>
        <w:t xml:space="preserve"> (ppm). </w:t>
      </w:r>
      <w:r>
        <w:rPr>
          <w:rFonts w:ascii="Times New Roman" w:hAnsi="Times New Roman" w:cs="Times New Roman"/>
          <w:sz w:val="24"/>
          <w:szCs w:val="23"/>
        </w:rPr>
        <w:t>Kandungan</w:t>
      </w:r>
      <w:r w:rsidRPr="008529FE">
        <w:rPr>
          <w:rFonts w:ascii="Times New Roman" w:hAnsi="Times New Roman" w:cs="Times New Roman"/>
          <w:sz w:val="24"/>
          <w:szCs w:val="23"/>
        </w:rPr>
        <w:t xml:space="preserve"> </w:t>
      </w:r>
      <w:r>
        <w:rPr>
          <w:rFonts w:ascii="Times New Roman" w:hAnsi="Times New Roman" w:cs="Times New Roman"/>
          <w:sz w:val="24"/>
          <w:szCs w:val="23"/>
        </w:rPr>
        <w:t>tersebut masih</w:t>
      </w:r>
      <w:r w:rsidRPr="008529FE">
        <w:rPr>
          <w:rFonts w:ascii="Times New Roman" w:hAnsi="Times New Roman" w:cs="Times New Roman"/>
          <w:sz w:val="24"/>
          <w:szCs w:val="23"/>
        </w:rPr>
        <w:t xml:space="preserve"> dibawah </w:t>
      </w:r>
      <w:r>
        <w:rPr>
          <w:rFonts w:ascii="Times New Roman" w:hAnsi="Times New Roman" w:cs="Times New Roman"/>
          <w:sz w:val="24"/>
          <w:szCs w:val="23"/>
          <w:lang w:val="en-US"/>
        </w:rPr>
        <w:t>ambang batas</w:t>
      </w:r>
      <w:r>
        <w:rPr>
          <w:rFonts w:ascii="Times New Roman" w:hAnsi="Times New Roman" w:cs="Times New Roman"/>
          <w:sz w:val="24"/>
          <w:szCs w:val="23"/>
        </w:rPr>
        <w:t xml:space="preserve"> sesuai</w:t>
      </w:r>
      <w:r>
        <w:rPr>
          <w:rFonts w:asciiTheme="majorBidi" w:hAnsiTheme="majorBidi" w:cstheme="majorBidi"/>
          <w:color w:val="000000"/>
          <w:sz w:val="24"/>
          <w:szCs w:val="24"/>
        </w:rPr>
        <w:t xml:space="preserve"> Peraturan </w:t>
      </w:r>
      <w:r w:rsidRPr="009F5F82">
        <w:rPr>
          <w:rFonts w:asciiTheme="majorBidi" w:hAnsiTheme="majorBidi" w:cstheme="majorBidi"/>
          <w:color w:val="000000"/>
          <w:sz w:val="24"/>
          <w:szCs w:val="24"/>
        </w:rPr>
        <w:t>Dir</w:t>
      </w:r>
      <w:r>
        <w:rPr>
          <w:rFonts w:asciiTheme="majorBidi" w:hAnsiTheme="majorBidi" w:cstheme="majorBidi"/>
          <w:color w:val="000000"/>
          <w:sz w:val="24"/>
          <w:szCs w:val="24"/>
        </w:rPr>
        <w:t>ektor Jenderal Pengawasan Obat d</w:t>
      </w:r>
      <w:r w:rsidRPr="009F5F82">
        <w:rPr>
          <w:rFonts w:asciiTheme="majorBidi" w:hAnsiTheme="majorBidi" w:cstheme="majorBidi"/>
          <w:color w:val="000000"/>
          <w:sz w:val="24"/>
          <w:szCs w:val="24"/>
        </w:rPr>
        <w:t>an Makanan</w:t>
      </w:r>
      <w:r>
        <w:rPr>
          <w:rFonts w:asciiTheme="majorBidi" w:hAnsiTheme="majorBidi" w:cstheme="majorBidi"/>
          <w:color w:val="000000"/>
          <w:sz w:val="24"/>
          <w:szCs w:val="24"/>
        </w:rPr>
        <w:t xml:space="preserve"> Nomor: 03725/B/SK/VII/</w:t>
      </w:r>
      <w:r w:rsidRPr="009F5F82">
        <w:rPr>
          <w:rFonts w:asciiTheme="majorBidi" w:hAnsiTheme="majorBidi" w:cstheme="majorBidi"/>
          <w:color w:val="000000"/>
          <w:sz w:val="24"/>
          <w:szCs w:val="24"/>
        </w:rPr>
        <w:t>89</w:t>
      </w:r>
      <w:r>
        <w:rPr>
          <w:rFonts w:asciiTheme="majorBidi" w:hAnsiTheme="majorBidi" w:cstheme="majorBidi"/>
          <w:color w:val="000000"/>
          <w:sz w:val="24"/>
          <w:szCs w:val="24"/>
        </w:rPr>
        <w:t xml:space="preserve"> tentang Batas Maksimum Cemaran Logam d</w:t>
      </w:r>
      <w:r w:rsidRPr="009F5F82">
        <w:rPr>
          <w:rFonts w:asciiTheme="majorBidi" w:hAnsiTheme="majorBidi" w:cstheme="majorBidi"/>
          <w:color w:val="000000"/>
          <w:sz w:val="24"/>
          <w:szCs w:val="24"/>
        </w:rPr>
        <w:t>alam Makanan</w:t>
      </w:r>
      <w:r w:rsidRPr="003B04D1">
        <w:rPr>
          <w:rFonts w:asciiTheme="majorBidi" w:hAnsiTheme="majorBidi" w:cstheme="majorBidi"/>
          <w:color w:val="000000"/>
          <w:sz w:val="24"/>
          <w:szCs w:val="24"/>
        </w:rPr>
        <w:t xml:space="preserve"> </w:t>
      </w:r>
      <w:r>
        <w:rPr>
          <w:rFonts w:asciiTheme="majorBidi" w:hAnsiTheme="majorBidi" w:cstheme="majorBidi"/>
          <w:color w:val="000000"/>
          <w:sz w:val="24"/>
          <w:szCs w:val="24"/>
          <w:lang w:val="en-US"/>
        </w:rPr>
        <w:t>sebesar</w:t>
      </w:r>
      <w:r>
        <w:rPr>
          <w:rFonts w:asciiTheme="majorBidi" w:hAnsiTheme="majorBidi" w:cstheme="majorBidi"/>
          <w:color w:val="000000"/>
          <w:sz w:val="24"/>
          <w:szCs w:val="24"/>
        </w:rPr>
        <w:t xml:space="preserve"> 20 mg/kg.</w:t>
      </w:r>
    </w:p>
    <w:p w:rsidR="00F14F63" w:rsidRDefault="00F14F63" w:rsidP="00E274D9">
      <w:pPr>
        <w:spacing w:line="240" w:lineRule="auto"/>
        <w:rPr>
          <w:rFonts w:ascii="Times New Roman" w:hAnsi="Times New Roman" w:cs="Times New Roman"/>
          <w:sz w:val="24"/>
          <w:szCs w:val="24"/>
        </w:rPr>
      </w:pPr>
    </w:p>
    <w:p w:rsidR="00DE6E40" w:rsidRPr="00FB7051" w:rsidRDefault="00DE6E40" w:rsidP="00E274D9">
      <w:pPr>
        <w:spacing w:line="240" w:lineRule="auto"/>
        <w:rPr>
          <w:rFonts w:ascii="Times New Roman" w:hAnsi="Times New Roman" w:cs="Times New Roman"/>
          <w:b/>
          <w:bCs/>
          <w:sz w:val="24"/>
          <w:szCs w:val="24"/>
        </w:rPr>
      </w:pPr>
      <w:r w:rsidRPr="00FB7051">
        <w:rPr>
          <w:rFonts w:ascii="Times New Roman" w:hAnsi="Times New Roman" w:cs="Times New Roman"/>
          <w:b/>
          <w:bCs/>
          <w:sz w:val="24"/>
          <w:szCs w:val="24"/>
        </w:rPr>
        <w:t>UCAPAN TERIMAKASIH</w:t>
      </w:r>
    </w:p>
    <w:p w:rsidR="00F14F63" w:rsidRDefault="0037637E" w:rsidP="00375AC5">
      <w:pPr>
        <w:spacing w:line="240" w:lineRule="auto"/>
        <w:rPr>
          <w:rFonts w:ascii="Times New Roman" w:hAnsi="Times New Roman" w:cs="Times New Roman"/>
          <w:sz w:val="24"/>
        </w:rPr>
      </w:pPr>
      <w:r>
        <w:rPr>
          <w:rFonts w:ascii="Times New Roman" w:hAnsi="Times New Roman" w:cs="Times New Roman"/>
          <w:sz w:val="24"/>
          <w:szCs w:val="24"/>
        </w:rPr>
        <w:tab/>
        <w:t xml:space="preserve">Terimakasih disampaikan kepada bapak </w:t>
      </w:r>
      <w:r w:rsidRPr="008966C6">
        <w:rPr>
          <w:rFonts w:ascii="Times New Roman" w:hAnsi="Times New Roman" w:cs="Times New Roman"/>
          <w:sz w:val="24"/>
        </w:rPr>
        <w:t>Drs. H. Khairuddin, M.</w:t>
      </w:r>
      <w:r w:rsidR="00656165">
        <w:rPr>
          <w:rFonts w:ascii="Times New Roman" w:hAnsi="Times New Roman" w:cs="Times New Roman"/>
          <w:sz w:val="24"/>
        </w:rPr>
        <w:t xml:space="preserve"> </w:t>
      </w:r>
      <w:r w:rsidRPr="008966C6">
        <w:rPr>
          <w:rFonts w:ascii="Times New Roman" w:hAnsi="Times New Roman" w:cs="Times New Roman"/>
          <w:sz w:val="24"/>
        </w:rPr>
        <w:t>Eng.</w:t>
      </w:r>
      <w:r>
        <w:rPr>
          <w:rFonts w:ascii="Times New Roman" w:hAnsi="Times New Roman" w:cs="Times New Roman"/>
          <w:sz w:val="24"/>
        </w:rPr>
        <w:t xml:space="preserve"> dan bapak </w:t>
      </w:r>
      <w:r w:rsidRPr="008966C6">
        <w:rPr>
          <w:rFonts w:ascii="Times New Roman" w:hAnsi="Times New Roman" w:cs="Times New Roman"/>
          <w:sz w:val="24"/>
        </w:rPr>
        <w:t>Drs. H. M. Yamin, M.</w:t>
      </w:r>
      <w:r w:rsidR="00656165">
        <w:rPr>
          <w:rFonts w:ascii="Times New Roman" w:hAnsi="Times New Roman" w:cs="Times New Roman"/>
          <w:sz w:val="24"/>
        </w:rPr>
        <w:t xml:space="preserve"> </w:t>
      </w:r>
      <w:r w:rsidRPr="008966C6">
        <w:rPr>
          <w:rFonts w:ascii="Times New Roman" w:hAnsi="Times New Roman" w:cs="Times New Roman"/>
          <w:sz w:val="24"/>
        </w:rPr>
        <w:t>Si.</w:t>
      </w:r>
      <w:r w:rsidR="00656165">
        <w:rPr>
          <w:rFonts w:ascii="Times New Roman" w:hAnsi="Times New Roman" w:cs="Times New Roman"/>
          <w:sz w:val="24"/>
        </w:rPr>
        <w:t xml:space="preserve"> selaku dosen pembmbing, </w:t>
      </w:r>
      <w:r>
        <w:rPr>
          <w:rFonts w:ascii="Times New Roman" w:hAnsi="Times New Roman" w:cs="Times New Roman"/>
          <w:sz w:val="24"/>
        </w:rPr>
        <w:t xml:space="preserve">bapak </w:t>
      </w:r>
      <w:r w:rsidRPr="008966C6">
        <w:rPr>
          <w:rFonts w:ascii="Times New Roman" w:hAnsi="Times New Roman" w:cs="Times New Roman"/>
          <w:sz w:val="24"/>
        </w:rPr>
        <w:t>Dr.</w:t>
      </w:r>
      <w:r w:rsidR="00656165">
        <w:rPr>
          <w:rFonts w:ascii="Times New Roman" w:hAnsi="Times New Roman" w:cs="Times New Roman"/>
          <w:sz w:val="24"/>
        </w:rPr>
        <w:t xml:space="preserve"> Drs.</w:t>
      </w:r>
      <w:r w:rsidRPr="008966C6">
        <w:rPr>
          <w:rFonts w:ascii="Times New Roman" w:hAnsi="Times New Roman" w:cs="Times New Roman"/>
          <w:sz w:val="24"/>
        </w:rPr>
        <w:t xml:space="preserve"> Karnan, </w:t>
      </w:r>
      <w:r w:rsidRPr="008966C6">
        <w:rPr>
          <w:rFonts w:ascii="Times New Roman" w:hAnsi="Times New Roman" w:cs="Times New Roman"/>
          <w:sz w:val="24"/>
        </w:rPr>
        <w:lastRenderedPageBreak/>
        <w:t>M.Si.</w:t>
      </w:r>
      <w:r>
        <w:rPr>
          <w:rFonts w:ascii="Times New Roman" w:hAnsi="Times New Roman" w:cs="Times New Roman"/>
          <w:sz w:val="24"/>
        </w:rPr>
        <w:t xml:space="preserve"> selaku dosen penguji</w:t>
      </w:r>
      <w:r w:rsidR="00656165">
        <w:rPr>
          <w:rFonts w:ascii="Times New Roman" w:hAnsi="Times New Roman" w:cs="Times New Roman"/>
          <w:sz w:val="24"/>
        </w:rPr>
        <w:t xml:space="preserve">, ibu </w:t>
      </w:r>
      <w:r w:rsidR="00656165" w:rsidRPr="00656165">
        <w:rPr>
          <w:rFonts w:ascii="Times New Roman" w:hAnsi="Times New Roman" w:cs="Times New Roman"/>
          <w:sz w:val="24"/>
        </w:rPr>
        <w:t>Soraya Aulia, S. Farm., Apt.</w:t>
      </w:r>
      <w:r w:rsidR="00656165">
        <w:rPr>
          <w:rFonts w:ascii="Times New Roman" w:hAnsi="Times New Roman" w:cs="Times New Roman"/>
          <w:sz w:val="24"/>
        </w:rPr>
        <w:t xml:space="preserve"> selaku laboran BLKPK Provinsi NTB dan</w:t>
      </w:r>
      <w:r w:rsidR="00E47258">
        <w:rPr>
          <w:rFonts w:ascii="Times New Roman" w:hAnsi="Times New Roman" w:cs="Times New Roman"/>
          <w:sz w:val="24"/>
        </w:rPr>
        <w:t xml:space="preserve"> teman-</w:t>
      </w:r>
      <w:r>
        <w:rPr>
          <w:rFonts w:ascii="Times New Roman" w:hAnsi="Times New Roman" w:cs="Times New Roman"/>
          <w:sz w:val="24"/>
        </w:rPr>
        <w:t>teman seperjuanga</w:t>
      </w:r>
      <w:r w:rsidR="00E47258">
        <w:rPr>
          <w:rFonts w:ascii="Times New Roman" w:hAnsi="Times New Roman" w:cs="Times New Roman"/>
          <w:sz w:val="24"/>
        </w:rPr>
        <w:t>n yang telah senantiasa membantu.</w:t>
      </w:r>
    </w:p>
    <w:p w:rsidR="00B02ED8" w:rsidRDefault="00B02ED8" w:rsidP="00375AC5">
      <w:pPr>
        <w:spacing w:line="240" w:lineRule="auto"/>
        <w:rPr>
          <w:rFonts w:ascii="Times New Roman" w:hAnsi="Times New Roman" w:cs="Times New Roman"/>
          <w:sz w:val="24"/>
          <w:szCs w:val="24"/>
        </w:rPr>
      </w:pPr>
    </w:p>
    <w:p w:rsidR="00375AC5" w:rsidRPr="001621FC" w:rsidRDefault="00DE6E40" w:rsidP="00375AC5">
      <w:pPr>
        <w:spacing w:line="240" w:lineRule="auto"/>
        <w:rPr>
          <w:rFonts w:ascii="Times New Roman" w:hAnsi="Times New Roman" w:cs="Times New Roman"/>
          <w:b/>
          <w:bCs/>
          <w:sz w:val="24"/>
          <w:szCs w:val="24"/>
        </w:rPr>
      </w:pPr>
      <w:r w:rsidRPr="002D6ADD">
        <w:rPr>
          <w:rFonts w:ascii="Times New Roman" w:hAnsi="Times New Roman" w:cs="Times New Roman"/>
          <w:b/>
          <w:bCs/>
          <w:sz w:val="24"/>
          <w:szCs w:val="24"/>
        </w:rPr>
        <w:t>DAFTAR PUSTAKA</w:t>
      </w:r>
    </w:p>
    <w:p w:rsidR="002D6ADD" w:rsidRPr="001621FC" w:rsidRDefault="001621FC" w:rsidP="001621FC">
      <w:pPr>
        <w:spacing w:line="240" w:lineRule="auto"/>
        <w:ind w:left="426" w:hanging="426"/>
        <w:rPr>
          <w:rFonts w:asciiTheme="majorBidi" w:hAnsiTheme="majorBidi" w:cstheme="majorBidi"/>
          <w:color w:val="000000"/>
          <w:sz w:val="24"/>
          <w:szCs w:val="24"/>
        </w:rPr>
      </w:pPr>
      <w:r w:rsidRPr="0083558A">
        <w:rPr>
          <w:rFonts w:asciiTheme="majorBidi" w:hAnsiTheme="majorBidi" w:cstheme="majorBidi"/>
          <w:color w:val="000000"/>
          <w:sz w:val="24"/>
          <w:szCs w:val="24"/>
        </w:rPr>
        <w:t>Cahyani, N.,</w:t>
      </w:r>
      <w:r>
        <w:rPr>
          <w:rFonts w:asciiTheme="majorBidi" w:hAnsiTheme="majorBidi" w:cstheme="majorBidi"/>
          <w:color w:val="000000"/>
          <w:sz w:val="24"/>
          <w:szCs w:val="24"/>
        </w:rPr>
        <w:t xml:space="preserve"> Djamar T. F., dan Sulistiono. 2016</w:t>
      </w:r>
      <w:r w:rsidRPr="0083558A">
        <w:rPr>
          <w:rFonts w:asciiTheme="majorBidi" w:hAnsiTheme="majorBidi" w:cstheme="majorBidi"/>
          <w:color w:val="000000"/>
          <w:sz w:val="24"/>
          <w:szCs w:val="24"/>
        </w:rPr>
        <w:t>. Kandungan Logam Berat Pb, Hg, Cd dan Cu Pada Daging Ikan Rejung (</w:t>
      </w:r>
      <w:r w:rsidRPr="0083558A">
        <w:rPr>
          <w:rFonts w:asciiTheme="majorBidi" w:hAnsiTheme="majorBidi" w:cstheme="majorBidi"/>
          <w:i/>
          <w:iCs/>
          <w:color w:val="000000"/>
          <w:sz w:val="24"/>
          <w:szCs w:val="24"/>
        </w:rPr>
        <w:t>Sillago sihama</w:t>
      </w:r>
      <w:r w:rsidRPr="0083558A">
        <w:rPr>
          <w:rFonts w:asciiTheme="majorBidi" w:hAnsiTheme="majorBidi" w:cstheme="majorBidi"/>
          <w:color w:val="000000"/>
          <w:sz w:val="24"/>
          <w:szCs w:val="24"/>
        </w:rPr>
        <w:t xml:space="preserve">) Di Estuari Sungai Donan, Cicalap, Jawa Tengah. </w:t>
      </w:r>
      <w:r w:rsidRPr="0083558A">
        <w:rPr>
          <w:rFonts w:asciiTheme="majorBidi" w:hAnsiTheme="majorBidi" w:cstheme="majorBidi"/>
          <w:i/>
          <w:iCs/>
          <w:color w:val="000000"/>
          <w:sz w:val="24"/>
          <w:szCs w:val="24"/>
        </w:rPr>
        <w:t>JPHPI</w:t>
      </w:r>
      <w:r w:rsidRPr="0083558A">
        <w:rPr>
          <w:rFonts w:asciiTheme="majorBidi" w:hAnsiTheme="majorBidi" w:cstheme="majorBidi"/>
          <w:color w:val="000000"/>
          <w:sz w:val="24"/>
          <w:szCs w:val="24"/>
        </w:rPr>
        <w:t>. 19 (3).</w:t>
      </w:r>
      <w:r w:rsidR="002D6ADD">
        <w:rPr>
          <w:rFonts w:asciiTheme="majorBidi" w:hAnsiTheme="majorBidi" w:cstheme="majorBidi"/>
          <w:color w:val="000000"/>
          <w:sz w:val="24"/>
          <w:szCs w:val="24"/>
        </w:rPr>
        <w:t>Syamsuddin dan Junaidi. 2017</w:t>
      </w:r>
      <w:r w:rsidR="002D6ADD" w:rsidRPr="0083558A">
        <w:rPr>
          <w:rFonts w:asciiTheme="majorBidi" w:hAnsiTheme="majorBidi" w:cstheme="majorBidi"/>
          <w:color w:val="000000"/>
          <w:sz w:val="24"/>
          <w:szCs w:val="24"/>
        </w:rPr>
        <w:t xml:space="preserve">. Analisis Kebijakan Pengembangan Kota Bima Sebagai Kota Tepian Air (Water Front City). </w:t>
      </w:r>
      <w:r w:rsidR="002D6ADD" w:rsidRPr="0083558A">
        <w:rPr>
          <w:rFonts w:asciiTheme="majorBidi" w:hAnsiTheme="majorBidi" w:cstheme="majorBidi"/>
          <w:i/>
          <w:iCs/>
          <w:color w:val="000000"/>
          <w:sz w:val="24"/>
          <w:szCs w:val="24"/>
        </w:rPr>
        <w:t>Jurnal Administrasi Negara</w:t>
      </w:r>
      <w:r w:rsidR="002D6ADD" w:rsidRPr="0083558A">
        <w:rPr>
          <w:rFonts w:asciiTheme="majorBidi" w:hAnsiTheme="majorBidi" w:cstheme="majorBidi"/>
          <w:color w:val="000000"/>
          <w:sz w:val="24"/>
          <w:szCs w:val="24"/>
        </w:rPr>
        <w:t>. 14 (3). 134-146.</w:t>
      </w:r>
    </w:p>
    <w:p w:rsidR="002D6ADD" w:rsidRPr="002D6ADD" w:rsidRDefault="002D6ADD" w:rsidP="00375AC5">
      <w:pPr>
        <w:spacing w:line="240" w:lineRule="auto"/>
        <w:rPr>
          <w:rFonts w:ascii="Times New Roman" w:hAnsi="Times New Roman" w:cs="Times New Roman"/>
          <w:sz w:val="24"/>
          <w:szCs w:val="24"/>
        </w:rPr>
      </w:pPr>
    </w:p>
    <w:p w:rsidR="001621FC" w:rsidRDefault="001621FC" w:rsidP="002D6ADD">
      <w:pPr>
        <w:widowControl w:val="0"/>
        <w:autoSpaceDE w:val="0"/>
        <w:autoSpaceDN w:val="0"/>
        <w:adjustRightInd w:val="0"/>
        <w:spacing w:line="240" w:lineRule="auto"/>
        <w:ind w:left="426" w:hanging="426"/>
        <w:rPr>
          <w:rFonts w:ascii="Times New Roman" w:hAnsi="Times New Roman"/>
          <w:sz w:val="24"/>
          <w:szCs w:val="24"/>
        </w:rPr>
      </w:pPr>
      <w:r>
        <w:rPr>
          <w:rFonts w:asciiTheme="majorBidi" w:hAnsiTheme="majorBidi" w:cstheme="majorBidi"/>
          <w:sz w:val="24"/>
          <w:szCs w:val="24"/>
        </w:rPr>
        <w:t>Idrus</w:t>
      </w:r>
      <w:r w:rsidRPr="00541FB2">
        <w:rPr>
          <w:rFonts w:asciiTheme="majorBidi" w:hAnsiTheme="majorBidi" w:cstheme="majorBidi"/>
          <w:sz w:val="24"/>
          <w:szCs w:val="24"/>
        </w:rPr>
        <w:t xml:space="preserve">, </w:t>
      </w:r>
      <w:r>
        <w:rPr>
          <w:rFonts w:asciiTheme="majorBidi" w:hAnsiTheme="majorBidi" w:cstheme="majorBidi"/>
          <w:sz w:val="24"/>
          <w:szCs w:val="24"/>
        </w:rPr>
        <w:t xml:space="preserve">A., </w:t>
      </w:r>
      <w:r w:rsidRPr="00541FB2">
        <w:rPr>
          <w:rFonts w:asciiTheme="majorBidi" w:hAnsiTheme="majorBidi" w:cstheme="majorBidi"/>
          <w:sz w:val="24"/>
          <w:szCs w:val="24"/>
        </w:rPr>
        <w:t xml:space="preserve">Hadiprayitno, G., IL-Hamdi, M.L., dan Gde Mertha, G. 2018. Sosialisasi Peran dan Fungsi Mangrove Pada Masyarakat di Kawasan Gili Sulat Lombok Timur. </w:t>
      </w:r>
      <w:r w:rsidRPr="00541FB2">
        <w:rPr>
          <w:rFonts w:asciiTheme="majorBidi" w:hAnsiTheme="majorBidi" w:cstheme="majorBidi"/>
          <w:i/>
          <w:sz w:val="24"/>
          <w:szCs w:val="24"/>
        </w:rPr>
        <w:t>Jurnal Pengabdian Magister Pendidikan</w:t>
      </w:r>
      <w:r>
        <w:rPr>
          <w:rFonts w:asciiTheme="majorBidi" w:hAnsiTheme="majorBidi" w:cstheme="majorBidi"/>
          <w:iCs/>
          <w:sz w:val="24"/>
          <w:szCs w:val="24"/>
        </w:rPr>
        <w:t xml:space="preserve">. </w:t>
      </w:r>
      <w:r w:rsidRPr="00541FB2">
        <w:rPr>
          <w:rFonts w:asciiTheme="majorBidi" w:hAnsiTheme="majorBidi" w:cstheme="majorBidi"/>
          <w:sz w:val="24"/>
          <w:szCs w:val="24"/>
        </w:rPr>
        <w:t>(1) 1 : 52-59.</w:t>
      </w:r>
    </w:p>
    <w:p w:rsidR="001621FC" w:rsidRDefault="001621FC" w:rsidP="002D6ADD">
      <w:pPr>
        <w:widowControl w:val="0"/>
        <w:autoSpaceDE w:val="0"/>
        <w:autoSpaceDN w:val="0"/>
        <w:adjustRightInd w:val="0"/>
        <w:spacing w:line="240" w:lineRule="auto"/>
        <w:ind w:left="426" w:hanging="426"/>
        <w:rPr>
          <w:rFonts w:ascii="Times New Roman" w:hAnsi="Times New Roman"/>
          <w:sz w:val="24"/>
          <w:szCs w:val="24"/>
        </w:rPr>
      </w:pPr>
    </w:p>
    <w:p w:rsidR="002D6ADD" w:rsidRDefault="002D6ADD" w:rsidP="002D6ADD">
      <w:pPr>
        <w:widowControl w:val="0"/>
        <w:autoSpaceDE w:val="0"/>
        <w:autoSpaceDN w:val="0"/>
        <w:adjustRightInd w:val="0"/>
        <w:spacing w:line="240" w:lineRule="auto"/>
        <w:ind w:left="426" w:hanging="426"/>
        <w:rPr>
          <w:rFonts w:ascii="Times New Roman" w:hAnsi="Times New Roman"/>
          <w:sz w:val="24"/>
          <w:szCs w:val="24"/>
        </w:rPr>
      </w:pPr>
      <w:r>
        <w:rPr>
          <w:rFonts w:ascii="Times New Roman" w:hAnsi="Times New Roman"/>
          <w:sz w:val="24"/>
          <w:szCs w:val="24"/>
        </w:rPr>
        <w:t>Khairuddin</w:t>
      </w:r>
      <w:r w:rsidRPr="00127613">
        <w:rPr>
          <w:rFonts w:ascii="Times New Roman" w:hAnsi="Times New Roman"/>
          <w:sz w:val="24"/>
          <w:szCs w:val="24"/>
        </w:rPr>
        <w:t>, Yamin, M., dan Syukur, A.</w:t>
      </w:r>
      <w:r>
        <w:rPr>
          <w:rFonts w:ascii="Times New Roman" w:hAnsi="Times New Roman"/>
          <w:sz w:val="24"/>
          <w:szCs w:val="24"/>
        </w:rPr>
        <w:t xml:space="preserve"> 2016.</w:t>
      </w:r>
      <w:r w:rsidRPr="00127613">
        <w:rPr>
          <w:rFonts w:ascii="Times New Roman" w:hAnsi="Times New Roman"/>
          <w:sz w:val="24"/>
          <w:szCs w:val="24"/>
        </w:rPr>
        <w:t xml:space="preserve"> Analisis Kualitas Air Kali Ancar dengan Menggunakan Bioindikator Makroinvertebrata. </w:t>
      </w:r>
      <w:r w:rsidRPr="00127613">
        <w:rPr>
          <w:rFonts w:ascii="Times New Roman" w:hAnsi="Times New Roman"/>
          <w:i/>
          <w:sz w:val="24"/>
          <w:szCs w:val="24"/>
        </w:rPr>
        <w:t>Jurnal Biologi Tropis</w:t>
      </w:r>
      <w:r w:rsidRPr="00127613">
        <w:rPr>
          <w:rFonts w:ascii="Times New Roman" w:hAnsi="Times New Roman"/>
          <w:sz w:val="24"/>
          <w:szCs w:val="24"/>
        </w:rPr>
        <w:t>, 16 (2)</w:t>
      </w:r>
      <w:r>
        <w:rPr>
          <w:rFonts w:ascii="Times New Roman" w:hAnsi="Times New Roman"/>
          <w:sz w:val="24"/>
          <w:szCs w:val="24"/>
        </w:rPr>
        <w:t xml:space="preserve"> </w:t>
      </w:r>
      <w:r w:rsidRPr="00127613">
        <w:rPr>
          <w:rFonts w:ascii="Times New Roman" w:hAnsi="Times New Roman"/>
          <w:sz w:val="24"/>
          <w:szCs w:val="24"/>
        </w:rPr>
        <w:t>:</w:t>
      </w:r>
      <w:r>
        <w:rPr>
          <w:rFonts w:ascii="Times New Roman" w:hAnsi="Times New Roman"/>
          <w:sz w:val="24"/>
          <w:szCs w:val="24"/>
        </w:rPr>
        <w:t xml:space="preserve"> </w:t>
      </w:r>
      <w:r w:rsidRPr="00127613">
        <w:rPr>
          <w:rFonts w:ascii="Times New Roman" w:hAnsi="Times New Roman"/>
          <w:sz w:val="24"/>
          <w:szCs w:val="24"/>
        </w:rPr>
        <w:t>10-22</w:t>
      </w:r>
      <w:r>
        <w:rPr>
          <w:rFonts w:ascii="Times New Roman" w:hAnsi="Times New Roman"/>
          <w:sz w:val="24"/>
          <w:szCs w:val="24"/>
        </w:rPr>
        <w:t>.</w:t>
      </w:r>
    </w:p>
    <w:p w:rsidR="002D6ADD" w:rsidRDefault="002D6ADD" w:rsidP="002D6ADD">
      <w:pPr>
        <w:widowControl w:val="0"/>
        <w:autoSpaceDE w:val="0"/>
        <w:autoSpaceDN w:val="0"/>
        <w:adjustRightInd w:val="0"/>
        <w:spacing w:line="240" w:lineRule="auto"/>
        <w:ind w:left="426" w:hanging="426"/>
        <w:rPr>
          <w:rFonts w:ascii="Times New Roman" w:hAnsi="Times New Roman" w:cs="Times New Roman"/>
          <w:sz w:val="24"/>
          <w:szCs w:val="24"/>
        </w:rPr>
      </w:pPr>
    </w:p>
    <w:p w:rsidR="002D6ADD" w:rsidRDefault="002D6ADD" w:rsidP="002D6ADD">
      <w:pPr>
        <w:widowControl w:val="0"/>
        <w:autoSpaceDE w:val="0"/>
        <w:autoSpaceDN w:val="0"/>
        <w:adjustRightInd w:val="0"/>
        <w:spacing w:line="240" w:lineRule="auto"/>
        <w:ind w:left="426" w:hanging="426"/>
        <w:rPr>
          <w:rFonts w:ascii="Times New Roman" w:hAnsi="Times New Roman" w:cs="Times New Roman"/>
          <w:sz w:val="24"/>
          <w:szCs w:val="24"/>
        </w:rPr>
      </w:pPr>
      <w:r w:rsidRPr="0083558A">
        <w:rPr>
          <w:rFonts w:ascii="Times New Roman" w:hAnsi="Times New Roman" w:cs="Times New Roman"/>
          <w:sz w:val="24"/>
          <w:szCs w:val="24"/>
        </w:rPr>
        <w:t>Khairuddin, Ya</w:t>
      </w:r>
      <w:r>
        <w:rPr>
          <w:rFonts w:ascii="Times New Roman" w:hAnsi="Times New Roman" w:cs="Times New Roman"/>
          <w:sz w:val="24"/>
          <w:szCs w:val="24"/>
        </w:rPr>
        <w:t>min, M., Syukur, A., &amp; Muhlis. 2018</w:t>
      </w:r>
      <w:r w:rsidRPr="0083558A">
        <w:rPr>
          <w:rFonts w:ascii="Times New Roman" w:hAnsi="Times New Roman" w:cs="Times New Roman"/>
          <w:sz w:val="24"/>
          <w:szCs w:val="24"/>
        </w:rPr>
        <w:t xml:space="preserve">. Analisis Logam Pencemar Pada Klas Bivalvia Dari Teluk Bima. </w:t>
      </w:r>
      <w:r w:rsidRPr="0083558A">
        <w:rPr>
          <w:rFonts w:ascii="Times New Roman" w:hAnsi="Times New Roman" w:cs="Times New Roman"/>
          <w:i/>
          <w:iCs/>
          <w:sz w:val="24"/>
          <w:szCs w:val="24"/>
        </w:rPr>
        <w:t>Prosiding Seminar Nasional Pendidikan Biologi</w:t>
      </w:r>
      <w:r w:rsidRPr="0083558A">
        <w:rPr>
          <w:rFonts w:ascii="Times New Roman" w:hAnsi="Times New Roman" w:cs="Times New Roman"/>
          <w:sz w:val="24"/>
          <w:szCs w:val="24"/>
        </w:rPr>
        <w:t>. 783–787.</w:t>
      </w:r>
    </w:p>
    <w:p w:rsidR="002D6ADD" w:rsidRDefault="002D6ADD" w:rsidP="002D6ADD">
      <w:pPr>
        <w:widowControl w:val="0"/>
        <w:autoSpaceDE w:val="0"/>
        <w:autoSpaceDN w:val="0"/>
        <w:adjustRightInd w:val="0"/>
        <w:spacing w:line="240" w:lineRule="auto"/>
        <w:ind w:left="426" w:hanging="426"/>
        <w:rPr>
          <w:rFonts w:ascii="Times New Roman" w:hAnsi="Times New Roman" w:cs="Times New Roman"/>
          <w:sz w:val="24"/>
          <w:szCs w:val="24"/>
        </w:rPr>
      </w:pPr>
    </w:p>
    <w:p w:rsidR="002D6ADD" w:rsidRDefault="002D6ADD" w:rsidP="002D6ADD">
      <w:pPr>
        <w:widowControl w:val="0"/>
        <w:autoSpaceDE w:val="0"/>
        <w:autoSpaceDN w:val="0"/>
        <w:adjustRightInd w:val="0"/>
        <w:spacing w:line="240" w:lineRule="auto"/>
        <w:ind w:left="426" w:hanging="426"/>
        <w:rPr>
          <w:rFonts w:ascii="Times New Roman" w:hAnsi="Times New Roman"/>
          <w:sz w:val="24"/>
          <w:szCs w:val="24"/>
        </w:rPr>
      </w:pPr>
      <w:r>
        <w:rPr>
          <w:rFonts w:ascii="Times New Roman" w:hAnsi="Times New Roman"/>
          <w:sz w:val="24"/>
          <w:szCs w:val="24"/>
        </w:rPr>
        <w:t>Khairuddin</w:t>
      </w:r>
      <w:r w:rsidRPr="00127613">
        <w:rPr>
          <w:rFonts w:ascii="Times New Roman" w:hAnsi="Times New Roman"/>
          <w:sz w:val="24"/>
          <w:szCs w:val="24"/>
        </w:rPr>
        <w:t>, Yamin, M., dan</w:t>
      </w:r>
      <w:r>
        <w:rPr>
          <w:rFonts w:ascii="Times New Roman" w:hAnsi="Times New Roman"/>
          <w:sz w:val="24"/>
          <w:szCs w:val="24"/>
        </w:rPr>
        <w:t xml:space="preserve"> Kusmiyati. 2021. </w:t>
      </w:r>
      <w:r w:rsidRPr="00F761E1">
        <w:rPr>
          <w:rFonts w:ascii="Times New Roman" w:hAnsi="Times New Roman"/>
          <w:sz w:val="24"/>
          <w:szCs w:val="24"/>
        </w:rPr>
        <w:t>Analisis Kandungan Logam Berat Tem</w:t>
      </w:r>
      <w:r>
        <w:rPr>
          <w:rFonts w:ascii="Times New Roman" w:hAnsi="Times New Roman"/>
          <w:sz w:val="24"/>
          <w:szCs w:val="24"/>
        </w:rPr>
        <w:t>baga (Cu) pada Bandeng (</w:t>
      </w:r>
      <w:r w:rsidRPr="00F761E1">
        <w:rPr>
          <w:rFonts w:ascii="Times New Roman" w:hAnsi="Times New Roman"/>
          <w:i/>
          <w:iCs/>
          <w:sz w:val="24"/>
          <w:szCs w:val="24"/>
        </w:rPr>
        <w:t xml:space="preserve">Chanos chanos </w:t>
      </w:r>
      <w:r w:rsidRPr="007C27DE">
        <w:rPr>
          <w:rFonts w:ascii="Times New Roman" w:hAnsi="Times New Roman" w:cs="Times New Roman"/>
          <w:sz w:val="24"/>
          <w:szCs w:val="24"/>
        </w:rPr>
        <w:t>Forsk</w:t>
      </w:r>
      <w:r>
        <w:rPr>
          <w:rFonts w:ascii="Times New Roman" w:hAnsi="Times New Roman"/>
          <w:sz w:val="24"/>
          <w:szCs w:val="24"/>
        </w:rPr>
        <w:t>) y</w:t>
      </w:r>
      <w:r w:rsidRPr="00F761E1">
        <w:rPr>
          <w:rFonts w:ascii="Times New Roman" w:hAnsi="Times New Roman"/>
          <w:sz w:val="24"/>
          <w:szCs w:val="24"/>
        </w:rPr>
        <w:t>ang Berasal Dari Kampung Melayu Kota Bima</w:t>
      </w:r>
      <w:r>
        <w:rPr>
          <w:rFonts w:ascii="Times New Roman" w:hAnsi="Times New Roman"/>
          <w:sz w:val="24"/>
          <w:szCs w:val="24"/>
        </w:rPr>
        <w:t xml:space="preserve">. </w:t>
      </w:r>
      <w:r w:rsidRPr="00F761E1">
        <w:rPr>
          <w:rFonts w:ascii="Times New Roman" w:hAnsi="Times New Roman"/>
          <w:i/>
          <w:iCs/>
          <w:sz w:val="24"/>
          <w:szCs w:val="24"/>
        </w:rPr>
        <w:t>Jurnal Pijar MIPA</w:t>
      </w:r>
      <w:r>
        <w:rPr>
          <w:rFonts w:ascii="Times New Roman" w:hAnsi="Times New Roman"/>
          <w:sz w:val="24"/>
          <w:szCs w:val="24"/>
        </w:rPr>
        <w:t>. 16 (1) : 97-102.</w:t>
      </w:r>
    </w:p>
    <w:p w:rsidR="002D6ADD" w:rsidRDefault="002D6ADD" w:rsidP="002D6ADD">
      <w:pPr>
        <w:widowControl w:val="0"/>
        <w:autoSpaceDE w:val="0"/>
        <w:autoSpaceDN w:val="0"/>
        <w:adjustRightInd w:val="0"/>
        <w:spacing w:line="240" w:lineRule="auto"/>
        <w:ind w:left="426" w:hanging="426"/>
        <w:rPr>
          <w:rFonts w:ascii="Times New Roman" w:hAnsi="Times New Roman"/>
          <w:sz w:val="24"/>
          <w:szCs w:val="24"/>
        </w:rPr>
      </w:pPr>
    </w:p>
    <w:p w:rsidR="002D6ADD" w:rsidRDefault="002D6ADD" w:rsidP="002D6ADD">
      <w:pPr>
        <w:widowControl w:val="0"/>
        <w:autoSpaceDE w:val="0"/>
        <w:autoSpaceDN w:val="0"/>
        <w:adjustRightInd w:val="0"/>
        <w:spacing w:line="240" w:lineRule="auto"/>
        <w:ind w:left="426" w:hanging="426"/>
        <w:rPr>
          <w:rFonts w:ascii="Times New Roman" w:hAnsi="Times New Roman"/>
          <w:sz w:val="24"/>
          <w:szCs w:val="24"/>
        </w:rPr>
      </w:pPr>
      <w:r>
        <w:rPr>
          <w:rFonts w:ascii="Times New Roman" w:hAnsi="Times New Roman"/>
          <w:sz w:val="24"/>
          <w:szCs w:val="24"/>
        </w:rPr>
        <w:t xml:space="preserve">Khairuddin dan Yamin, M. 2021. </w:t>
      </w:r>
      <w:r w:rsidRPr="004A5CC3">
        <w:rPr>
          <w:rFonts w:ascii="Times New Roman" w:hAnsi="Times New Roman"/>
          <w:sz w:val="24"/>
          <w:szCs w:val="24"/>
        </w:rPr>
        <w:t>Analysis of Cadmium (Cd) and Lead (Pb) Heavy Metal Content in</w:t>
      </w:r>
      <w:r>
        <w:rPr>
          <w:rFonts w:ascii="Times New Roman" w:hAnsi="Times New Roman"/>
          <w:sz w:val="24"/>
          <w:szCs w:val="24"/>
        </w:rPr>
        <w:t xml:space="preserve"> </w:t>
      </w:r>
      <w:r w:rsidRPr="004A5CC3">
        <w:rPr>
          <w:rFonts w:ascii="Times New Roman" w:hAnsi="Times New Roman"/>
          <w:sz w:val="24"/>
          <w:szCs w:val="24"/>
        </w:rPr>
        <w:t xml:space="preserve">Shell and </w:t>
      </w:r>
      <w:r w:rsidRPr="004A5CC3">
        <w:rPr>
          <w:rFonts w:ascii="Times New Roman" w:hAnsi="Times New Roman"/>
          <w:sz w:val="24"/>
          <w:szCs w:val="24"/>
        </w:rPr>
        <w:lastRenderedPageBreak/>
        <w:t>Mangroves at Bima Bay</w:t>
      </w:r>
      <w:r>
        <w:rPr>
          <w:rFonts w:ascii="Times New Roman" w:hAnsi="Times New Roman"/>
          <w:sz w:val="24"/>
          <w:szCs w:val="24"/>
        </w:rPr>
        <w:t xml:space="preserve">. </w:t>
      </w:r>
      <w:r>
        <w:rPr>
          <w:rFonts w:ascii="Times New Roman" w:hAnsi="Times New Roman"/>
          <w:i/>
          <w:iCs/>
          <w:sz w:val="24"/>
          <w:szCs w:val="24"/>
        </w:rPr>
        <w:t>JoSSED</w:t>
      </w:r>
      <w:r>
        <w:rPr>
          <w:rFonts w:ascii="Times New Roman" w:hAnsi="Times New Roman"/>
          <w:sz w:val="24"/>
          <w:szCs w:val="24"/>
        </w:rPr>
        <w:t>. 2 (1). 58-62.</w:t>
      </w:r>
    </w:p>
    <w:p w:rsidR="00656165" w:rsidRDefault="00656165" w:rsidP="002D6ADD">
      <w:pPr>
        <w:widowControl w:val="0"/>
        <w:autoSpaceDE w:val="0"/>
        <w:autoSpaceDN w:val="0"/>
        <w:adjustRightInd w:val="0"/>
        <w:spacing w:line="240" w:lineRule="auto"/>
        <w:ind w:left="426" w:hanging="426"/>
        <w:rPr>
          <w:rFonts w:ascii="Times New Roman" w:hAnsi="Times New Roman"/>
          <w:sz w:val="24"/>
          <w:szCs w:val="24"/>
        </w:rPr>
      </w:pPr>
    </w:p>
    <w:p w:rsidR="001621FC" w:rsidRPr="00B02ED8" w:rsidRDefault="00656165" w:rsidP="00B02ED8">
      <w:pPr>
        <w:widowControl w:val="0"/>
        <w:autoSpaceDE w:val="0"/>
        <w:autoSpaceDN w:val="0"/>
        <w:adjustRightInd w:val="0"/>
        <w:spacing w:line="240" w:lineRule="auto"/>
        <w:ind w:left="426" w:hanging="426"/>
        <w:rPr>
          <w:rFonts w:asciiTheme="majorBidi" w:hAnsiTheme="majorBidi" w:cstheme="majorBidi"/>
          <w:color w:val="000000"/>
          <w:sz w:val="24"/>
          <w:szCs w:val="24"/>
        </w:rPr>
      </w:pPr>
      <w:r>
        <w:rPr>
          <w:rFonts w:asciiTheme="majorBidi" w:hAnsiTheme="majorBidi" w:cstheme="majorBidi"/>
          <w:color w:val="000000"/>
          <w:sz w:val="24"/>
          <w:szCs w:val="24"/>
        </w:rPr>
        <w:t>Martuti, N. K. T. 2012</w:t>
      </w:r>
      <w:r w:rsidRPr="0083558A">
        <w:rPr>
          <w:rFonts w:asciiTheme="majorBidi" w:hAnsiTheme="majorBidi" w:cstheme="majorBidi"/>
          <w:color w:val="000000"/>
          <w:sz w:val="24"/>
          <w:szCs w:val="24"/>
        </w:rPr>
        <w:t xml:space="preserve">. Kandungan Logam Berat Cu dalam Ikan Bandeng, Studi Kasus Di Tambak Wilayah Tapak </w:t>
      </w:r>
      <w:r w:rsidR="00B02ED8">
        <w:rPr>
          <w:rFonts w:asciiTheme="majorBidi" w:hAnsiTheme="majorBidi" w:cstheme="majorBidi"/>
          <w:color w:val="000000"/>
          <w:sz w:val="24"/>
          <w:szCs w:val="24"/>
        </w:rPr>
        <w:t xml:space="preserve"> </w:t>
      </w:r>
      <w:r w:rsidRPr="0083558A">
        <w:rPr>
          <w:rFonts w:asciiTheme="majorBidi" w:hAnsiTheme="majorBidi" w:cstheme="majorBidi"/>
          <w:color w:val="000000"/>
          <w:sz w:val="24"/>
          <w:szCs w:val="24"/>
        </w:rPr>
        <w:t xml:space="preserve">Semarang. </w:t>
      </w:r>
      <w:r w:rsidRPr="0083558A">
        <w:rPr>
          <w:rFonts w:asciiTheme="majorBidi" w:hAnsiTheme="majorBidi" w:cstheme="majorBidi"/>
          <w:i/>
          <w:iCs/>
          <w:color w:val="000000"/>
          <w:sz w:val="24"/>
          <w:szCs w:val="24"/>
        </w:rPr>
        <w:t>Prosiding Seminar Nasional Pengelolaan Sumberdaya Alam dan Lingkungan</w:t>
      </w:r>
      <w:r w:rsidRPr="0083558A">
        <w:rPr>
          <w:rFonts w:asciiTheme="majorBidi" w:hAnsiTheme="majorBidi" w:cstheme="majorBidi"/>
          <w:color w:val="000000"/>
          <w:sz w:val="24"/>
          <w:szCs w:val="24"/>
        </w:rPr>
        <w:t>. 88-94.</w:t>
      </w:r>
    </w:p>
    <w:p w:rsidR="00656165" w:rsidRDefault="00656165" w:rsidP="002D6ADD">
      <w:pPr>
        <w:widowControl w:val="0"/>
        <w:autoSpaceDE w:val="0"/>
        <w:autoSpaceDN w:val="0"/>
        <w:adjustRightInd w:val="0"/>
        <w:spacing w:line="240" w:lineRule="auto"/>
        <w:ind w:left="426" w:hanging="426"/>
        <w:rPr>
          <w:rFonts w:asciiTheme="majorBidi" w:hAnsiTheme="majorBidi" w:cstheme="majorBidi"/>
          <w:color w:val="000000"/>
          <w:sz w:val="24"/>
          <w:szCs w:val="24"/>
        </w:rPr>
      </w:pPr>
    </w:p>
    <w:p w:rsidR="00656165" w:rsidRDefault="00656165" w:rsidP="002D6ADD">
      <w:pPr>
        <w:widowControl w:val="0"/>
        <w:autoSpaceDE w:val="0"/>
        <w:autoSpaceDN w:val="0"/>
        <w:adjustRightInd w:val="0"/>
        <w:spacing w:line="240" w:lineRule="auto"/>
        <w:ind w:left="426" w:hanging="426"/>
        <w:rPr>
          <w:rFonts w:ascii="Times New Roman" w:hAnsi="Times New Roman"/>
          <w:sz w:val="24"/>
          <w:szCs w:val="24"/>
        </w:rPr>
      </w:pPr>
      <w:r w:rsidRPr="0083558A">
        <w:rPr>
          <w:rFonts w:asciiTheme="majorBidi" w:hAnsiTheme="majorBidi" w:cstheme="majorBidi"/>
          <w:color w:val="000000"/>
          <w:sz w:val="24"/>
          <w:szCs w:val="24"/>
        </w:rPr>
        <w:t>Meirikayanti, H., Bo</w:t>
      </w:r>
      <w:r>
        <w:rPr>
          <w:rFonts w:asciiTheme="majorBidi" w:hAnsiTheme="majorBidi" w:cstheme="majorBidi"/>
          <w:color w:val="000000"/>
          <w:sz w:val="24"/>
          <w:szCs w:val="24"/>
        </w:rPr>
        <w:t>edi, S. R., dan adriana, M. S. 2018</w:t>
      </w:r>
      <w:r w:rsidRPr="0083558A">
        <w:rPr>
          <w:rFonts w:asciiTheme="majorBidi" w:hAnsiTheme="majorBidi" w:cstheme="majorBidi"/>
          <w:color w:val="000000"/>
          <w:sz w:val="24"/>
          <w:szCs w:val="24"/>
        </w:rPr>
        <w:t>. Analisis Kandungan Logam Berat Tembaga (Cu) pada Kepiting Bakau (</w:t>
      </w:r>
      <w:r w:rsidRPr="0083558A">
        <w:rPr>
          <w:rFonts w:asciiTheme="majorBidi" w:hAnsiTheme="majorBidi" w:cstheme="majorBidi"/>
          <w:i/>
          <w:iCs/>
          <w:color w:val="000000"/>
          <w:sz w:val="24"/>
          <w:szCs w:val="24"/>
        </w:rPr>
        <w:t xml:space="preserve">Scylla </w:t>
      </w:r>
      <w:r w:rsidRPr="0083558A">
        <w:rPr>
          <w:rFonts w:asciiTheme="majorBidi" w:hAnsiTheme="majorBidi" w:cstheme="majorBidi"/>
          <w:color w:val="000000"/>
          <w:sz w:val="24"/>
          <w:szCs w:val="24"/>
        </w:rPr>
        <w:t xml:space="preserve">sp.) di Sungai Wonorejo, Surabaya. </w:t>
      </w:r>
      <w:r w:rsidRPr="0083558A">
        <w:rPr>
          <w:rFonts w:asciiTheme="majorBidi" w:hAnsiTheme="majorBidi" w:cstheme="majorBidi"/>
          <w:i/>
          <w:iCs/>
          <w:color w:val="000000"/>
          <w:sz w:val="24"/>
          <w:szCs w:val="24"/>
        </w:rPr>
        <w:t>JIPK</w:t>
      </w:r>
      <w:r w:rsidRPr="0083558A">
        <w:rPr>
          <w:rFonts w:asciiTheme="majorBidi" w:hAnsiTheme="majorBidi" w:cstheme="majorBidi"/>
          <w:color w:val="000000"/>
          <w:sz w:val="24"/>
          <w:szCs w:val="24"/>
        </w:rPr>
        <w:t>. 10 (2).</w:t>
      </w:r>
    </w:p>
    <w:p w:rsidR="002D6ADD" w:rsidRDefault="002D6ADD" w:rsidP="002D6ADD">
      <w:pPr>
        <w:widowControl w:val="0"/>
        <w:autoSpaceDE w:val="0"/>
        <w:autoSpaceDN w:val="0"/>
        <w:adjustRightInd w:val="0"/>
        <w:spacing w:line="240" w:lineRule="auto"/>
        <w:ind w:left="426" w:hanging="426"/>
        <w:rPr>
          <w:rFonts w:ascii="Times New Roman" w:hAnsi="Times New Roman"/>
          <w:sz w:val="24"/>
          <w:szCs w:val="24"/>
        </w:rPr>
      </w:pPr>
    </w:p>
    <w:p w:rsidR="00656165" w:rsidRDefault="00656165" w:rsidP="002D6ADD">
      <w:pPr>
        <w:widowControl w:val="0"/>
        <w:autoSpaceDE w:val="0"/>
        <w:autoSpaceDN w:val="0"/>
        <w:adjustRightInd w:val="0"/>
        <w:spacing w:line="240" w:lineRule="auto"/>
        <w:ind w:left="426" w:hanging="426"/>
        <w:rPr>
          <w:rFonts w:ascii="Times New Roman" w:hAnsi="Times New Roman" w:cs="Times New Roman"/>
          <w:sz w:val="24"/>
          <w:szCs w:val="24"/>
        </w:rPr>
      </w:pPr>
      <w:r w:rsidRPr="0083558A">
        <w:rPr>
          <w:rFonts w:ascii="Times New Roman" w:hAnsi="Times New Roman" w:cs="Times New Roman"/>
          <w:sz w:val="24"/>
          <w:szCs w:val="24"/>
        </w:rPr>
        <w:t>Mukhlis, A., Ilmi, N. K., Rahmatullah, S., Priha</w:t>
      </w:r>
      <w:r>
        <w:rPr>
          <w:rFonts w:ascii="Times New Roman" w:hAnsi="Times New Roman" w:cs="Times New Roman"/>
          <w:sz w:val="24"/>
          <w:szCs w:val="24"/>
        </w:rPr>
        <w:t>tini Ilyas, A., &amp; Dermawan, A. 2020</w:t>
      </w:r>
      <w:r w:rsidRPr="0083558A">
        <w:rPr>
          <w:rFonts w:ascii="Times New Roman" w:hAnsi="Times New Roman" w:cs="Times New Roman"/>
          <w:sz w:val="24"/>
          <w:szCs w:val="24"/>
        </w:rPr>
        <w:t xml:space="preserve">. Penyuluhan Teknologi Pembenihan Ikan Bandeng Untuk Mendorong Kemandirian Produksi Benih Ikan Bandeng Di Kabupaten Bima Provinsi Nusa Tenggara Barat. </w:t>
      </w:r>
      <w:r w:rsidRPr="0083558A">
        <w:rPr>
          <w:rFonts w:ascii="Times New Roman" w:hAnsi="Times New Roman" w:cs="Times New Roman"/>
          <w:i/>
          <w:iCs/>
          <w:sz w:val="24"/>
          <w:szCs w:val="24"/>
        </w:rPr>
        <w:t>Jurnal</w:t>
      </w:r>
      <w:r w:rsidRPr="0083558A">
        <w:rPr>
          <w:rFonts w:ascii="Times New Roman" w:hAnsi="Times New Roman" w:cs="Times New Roman"/>
          <w:sz w:val="24"/>
          <w:szCs w:val="24"/>
        </w:rPr>
        <w:t xml:space="preserve"> </w:t>
      </w:r>
      <w:r w:rsidRPr="0083558A">
        <w:rPr>
          <w:rFonts w:ascii="Times New Roman" w:hAnsi="Times New Roman" w:cs="Times New Roman"/>
          <w:i/>
          <w:iCs/>
          <w:sz w:val="24"/>
          <w:szCs w:val="24"/>
        </w:rPr>
        <w:t>Gema Ngabdi</w:t>
      </w:r>
      <w:r>
        <w:rPr>
          <w:rFonts w:ascii="Times New Roman" w:hAnsi="Times New Roman" w:cs="Times New Roman"/>
          <w:sz w:val="24"/>
          <w:szCs w:val="24"/>
        </w:rPr>
        <w:t>.</w:t>
      </w:r>
      <w:r w:rsidRPr="0083558A">
        <w:rPr>
          <w:rFonts w:ascii="Times New Roman" w:hAnsi="Times New Roman" w:cs="Times New Roman"/>
          <w:sz w:val="24"/>
          <w:szCs w:val="24"/>
        </w:rPr>
        <w:t>2</w:t>
      </w:r>
      <w:r>
        <w:rPr>
          <w:rFonts w:ascii="Times New Roman" w:hAnsi="Times New Roman" w:cs="Times New Roman"/>
          <w:sz w:val="24"/>
          <w:szCs w:val="24"/>
        </w:rPr>
        <w:t xml:space="preserve"> (2).</w:t>
      </w:r>
      <w:r w:rsidRPr="0083558A">
        <w:rPr>
          <w:rFonts w:ascii="Times New Roman" w:hAnsi="Times New Roman" w:cs="Times New Roman"/>
          <w:sz w:val="24"/>
          <w:szCs w:val="24"/>
        </w:rPr>
        <w:t xml:space="preserve"> 124–132.</w:t>
      </w:r>
    </w:p>
    <w:p w:rsidR="00656165" w:rsidRDefault="00656165" w:rsidP="002D6ADD">
      <w:pPr>
        <w:widowControl w:val="0"/>
        <w:autoSpaceDE w:val="0"/>
        <w:autoSpaceDN w:val="0"/>
        <w:adjustRightInd w:val="0"/>
        <w:spacing w:line="240" w:lineRule="auto"/>
        <w:ind w:left="426" w:hanging="426"/>
        <w:rPr>
          <w:rFonts w:ascii="Times New Roman" w:hAnsi="Times New Roman"/>
          <w:sz w:val="24"/>
          <w:szCs w:val="24"/>
        </w:rPr>
      </w:pPr>
    </w:p>
    <w:p w:rsidR="00656165" w:rsidRDefault="00656165" w:rsidP="002D6ADD">
      <w:pPr>
        <w:widowControl w:val="0"/>
        <w:autoSpaceDE w:val="0"/>
        <w:autoSpaceDN w:val="0"/>
        <w:adjustRightInd w:val="0"/>
        <w:spacing w:line="240" w:lineRule="auto"/>
        <w:ind w:left="426" w:hanging="426"/>
        <w:rPr>
          <w:rFonts w:ascii="Times New Roman" w:hAnsi="Times New Roman" w:cs="Times New Roman"/>
          <w:sz w:val="24"/>
          <w:szCs w:val="24"/>
        </w:rPr>
      </w:pPr>
      <w:r>
        <w:rPr>
          <w:rFonts w:ascii="Times New Roman" w:hAnsi="Times New Roman" w:cs="Times New Roman"/>
          <w:sz w:val="24"/>
          <w:szCs w:val="24"/>
        </w:rPr>
        <w:t>Napitu, W. T. 2012</w:t>
      </w:r>
      <w:r w:rsidRPr="0083558A">
        <w:rPr>
          <w:rFonts w:ascii="Times New Roman" w:hAnsi="Times New Roman" w:cs="Times New Roman"/>
          <w:sz w:val="24"/>
          <w:szCs w:val="24"/>
        </w:rPr>
        <w:t xml:space="preserve">. Analisis kandungan Logam Berat Pb, Cd, Dan Cu Pada Bandeng, Belanak dan Udang Di Kawasan Silvofishery Blanakan Subang. </w:t>
      </w:r>
      <w:r w:rsidRPr="0083558A">
        <w:rPr>
          <w:rFonts w:ascii="Times New Roman" w:hAnsi="Times New Roman" w:cs="Times New Roman"/>
          <w:i/>
          <w:iCs/>
          <w:sz w:val="24"/>
          <w:szCs w:val="24"/>
        </w:rPr>
        <w:t>Skripsi</w:t>
      </w:r>
      <w:r w:rsidRPr="0083558A">
        <w:rPr>
          <w:rFonts w:ascii="Times New Roman" w:hAnsi="Times New Roman" w:cs="Times New Roman"/>
          <w:sz w:val="24"/>
          <w:szCs w:val="24"/>
        </w:rPr>
        <w:t>. Bogor : ITB.</w:t>
      </w:r>
    </w:p>
    <w:p w:rsidR="00656165" w:rsidRDefault="00656165" w:rsidP="002D6ADD">
      <w:pPr>
        <w:widowControl w:val="0"/>
        <w:autoSpaceDE w:val="0"/>
        <w:autoSpaceDN w:val="0"/>
        <w:adjustRightInd w:val="0"/>
        <w:spacing w:line="240" w:lineRule="auto"/>
        <w:ind w:left="426" w:hanging="426"/>
        <w:rPr>
          <w:rFonts w:ascii="Times New Roman" w:hAnsi="Times New Roman"/>
          <w:sz w:val="24"/>
          <w:szCs w:val="24"/>
        </w:rPr>
      </w:pPr>
    </w:p>
    <w:p w:rsidR="00656165" w:rsidRDefault="00656165" w:rsidP="002D6ADD">
      <w:pPr>
        <w:widowControl w:val="0"/>
        <w:autoSpaceDE w:val="0"/>
        <w:autoSpaceDN w:val="0"/>
        <w:adjustRightInd w:val="0"/>
        <w:spacing w:line="240" w:lineRule="auto"/>
        <w:ind w:left="426" w:hanging="426"/>
        <w:rPr>
          <w:rFonts w:asciiTheme="majorBidi" w:hAnsiTheme="majorBidi" w:cstheme="majorBidi"/>
          <w:color w:val="000000"/>
          <w:sz w:val="24"/>
          <w:szCs w:val="24"/>
        </w:rPr>
      </w:pPr>
      <w:r w:rsidRPr="0083558A">
        <w:rPr>
          <w:rFonts w:asciiTheme="majorBidi" w:hAnsiTheme="majorBidi" w:cstheme="majorBidi"/>
          <w:color w:val="000000"/>
          <w:sz w:val="24"/>
          <w:szCs w:val="24"/>
        </w:rPr>
        <w:t>Prasetyo, Y.,</w:t>
      </w:r>
      <w:r>
        <w:rPr>
          <w:rFonts w:asciiTheme="majorBidi" w:hAnsiTheme="majorBidi" w:cstheme="majorBidi"/>
          <w:color w:val="000000"/>
          <w:sz w:val="24"/>
          <w:szCs w:val="24"/>
        </w:rPr>
        <w:t xml:space="preserve"> Djamar T. F., dan Sulistiono. 2017</w:t>
      </w:r>
      <w:r w:rsidRPr="0083558A">
        <w:rPr>
          <w:rFonts w:asciiTheme="majorBidi" w:hAnsiTheme="majorBidi" w:cstheme="majorBidi"/>
          <w:color w:val="000000"/>
          <w:sz w:val="24"/>
          <w:szCs w:val="24"/>
        </w:rPr>
        <w:t xml:space="preserve">. Kandungan Logam Berat Cu dan Cd Pada Ikan Belanak Di Estuari Sungai Donan, Cicalap, Jawa Tengah. </w:t>
      </w:r>
      <w:r w:rsidRPr="0083558A">
        <w:rPr>
          <w:rFonts w:asciiTheme="majorBidi" w:hAnsiTheme="majorBidi" w:cstheme="majorBidi"/>
          <w:i/>
          <w:iCs/>
          <w:color w:val="000000"/>
          <w:sz w:val="24"/>
          <w:szCs w:val="24"/>
        </w:rPr>
        <w:t>JPHPI</w:t>
      </w:r>
      <w:r w:rsidRPr="0083558A">
        <w:rPr>
          <w:rFonts w:asciiTheme="majorBidi" w:hAnsiTheme="majorBidi" w:cstheme="majorBidi"/>
          <w:color w:val="000000"/>
          <w:sz w:val="24"/>
          <w:szCs w:val="24"/>
        </w:rPr>
        <w:t>. 20 (1).</w:t>
      </w:r>
    </w:p>
    <w:p w:rsidR="006E2646" w:rsidRDefault="006E2646" w:rsidP="002D6ADD">
      <w:pPr>
        <w:widowControl w:val="0"/>
        <w:autoSpaceDE w:val="0"/>
        <w:autoSpaceDN w:val="0"/>
        <w:adjustRightInd w:val="0"/>
        <w:spacing w:line="240" w:lineRule="auto"/>
        <w:ind w:left="426" w:hanging="426"/>
        <w:rPr>
          <w:rFonts w:asciiTheme="majorBidi" w:hAnsiTheme="majorBidi" w:cstheme="majorBidi"/>
          <w:color w:val="000000"/>
          <w:sz w:val="24"/>
          <w:szCs w:val="24"/>
        </w:rPr>
      </w:pPr>
    </w:p>
    <w:p w:rsidR="006E2646" w:rsidRDefault="006E2646" w:rsidP="002D6ADD">
      <w:pPr>
        <w:widowControl w:val="0"/>
        <w:autoSpaceDE w:val="0"/>
        <w:autoSpaceDN w:val="0"/>
        <w:adjustRightInd w:val="0"/>
        <w:spacing w:line="240" w:lineRule="auto"/>
        <w:ind w:left="426" w:hanging="426"/>
        <w:rPr>
          <w:rFonts w:asciiTheme="majorBidi" w:hAnsiTheme="majorBidi" w:cstheme="majorBidi"/>
          <w:color w:val="000000"/>
          <w:sz w:val="24"/>
          <w:szCs w:val="24"/>
        </w:rPr>
      </w:pPr>
      <w:r>
        <w:rPr>
          <w:rFonts w:asciiTheme="majorBidi" w:hAnsiTheme="majorBidi" w:cstheme="majorBidi"/>
          <w:color w:val="000000"/>
          <w:sz w:val="24"/>
          <w:szCs w:val="24"/>
        </w:rPr>
        <w:t xml:space="preserve">Rahmawati, E., Diana, C. D. dan Begum, F. 2015. </w:t>
      </w:r>
      <w:r w:rsidRPr="00012B69">
        <w:rPr>
          <w:rFonts w:asciiTheme="majorBidi" w:hAnsiTheme="majorBidi" w:cstheme="majorBidi"/>
          <w:color w:val="000000"/>
          <w:sz w:val="24"/>
          <w:szCs w:val="24"/>
        </w:rPr>
        <w:t>Ana</w:t>
      </w:r>
      <w:r>
        <w:rPr>
          <w:rFonts w:asciiTheme="majorBidi" w:hAnsiTheme="majorBidi" w:cstheme="majorBidi"/>
          <w:color w:val="000000"/>
          <w:sz w:val="24"/>
          <w:szCs w:val="24"/>
        </w:rPr>
        <w:t>lisis Kadar Logam Tembaga (Cu) p</w:t>
      </w:r>
      <w:r w:rsidRPr="00012B69">
        <w:rPr>
          <w:rFonts w:asciiTheme="majorBidi" w:hAnsiTheme="majorBidi" w:cstheme="majorBidi"/>
          <w:color w:val="000000"/>
          <w:sz w:val="24"/>
          <w:szCs w:val="24"/>
        </w:rPr>
        <w:t>ada Permen Secara</w:t>
      </w:r>
      <w:r>
        <w:rPr>
          <w:rFonts w:asciiTheme="majorBidi" w:hAnsiTheme="majorBidi" w:cstheme="majorBidi"/>
          <w:color w:val="000000"/>
          <w:sz w:val="24"/>
          <w:szCs w:val="24"/>
        </w:rPr>
        <w:t xml:space="preserve"> </w:t>
      </w:r>
      <w:r w:rsidRPr="00012B69">
        <w:rPr>
          <w:rFonts w:asciiTheme="majorBidi" w:hAnsiTheme="majorBidi" w:cstheme="majorBidi"/>
          <w:color w:val="000000"/>
          <w:sz w:val="24"/>
          <w:szCs w:val="24"/>
        </w:rPr>
        <w:t>Spektrofotometri Serapan Atom (</w:t>
      </w:r>
      <w:r>
        <w:rPr>
          <w:rFonts w:asciiTheme="majorBidi" w:hAnsiTheme="majorBidi" w:cstheme="majorBidi"/>
          <w:color w:val="000000"/>
          <w:sz w:val="24"/>
          <w:szCs w:val="24"/>
        </w:rPr>
        <w:t>SSA</w:t>
      </w:r>
      <w:r w:rsidRPr="00012B69">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Pr>
          <w:rFonts w:asciiTheme="majorBidi" w:hAnsiTheme="majorBidi" w:cstheme="majorBidi"/>
          <w:i/>
          <w:iCs/>
          <w:color w:val="000000"/>
          <w:sz w:val="24"/>
          <w:szCs w:val="24"/>
        </w:rPr>
        <w:t xml:space="preserve">Jurnal Farma Sains. </w:t>
      </w:r>
      <w:r>
        <w:rPr>
          <w:rFonts w:asciiTheme="majorBidi" w:hAnsiTheme="majorBidi" w:cstheme="majorBidi"/>
          <w:color w:val="000000"/>
          <w:sz w:val="24"/>
          <w:szCs w:val="24"/>
        </w:rPr>
        <w:t>1 (1). 11-14.</w:t>
      </w:r>
    </w:p>
    <w:p w:rsidR="00656165" w:rsidRDefault="00656165" w:rsidP="002D6ADD">
      <w:pPr>
        <w:widowControl w:val="0"/>
        <w:autoSpaceDE w:val="0"/>
        <w:autoSpaceDN w:val="0"/>
        <w:adjustRightInd w:val="0"/>
        <w:spacing w:line="240" w:lineRule="auto"/>
        <w:ind w:left="426" w:hanging="426"/>
        <w:rPr>
          <w:rFonts w:asciiTheme="majorBidi" w:hAnsiTheme="majorBidi" w:cstheme="majorBidi"/>
          <w:color w:val="000000"/>
          <w:sz w:val="24"/>
          <w:szCs w:val="24"/>
        </w:rPr>
      </w:pPr>
    </w:p>
    <w:p w:rsidR="00656165" w:rsidRDefault="00656165" w:rsidP="00656165">
      <w:pPr>
        <w:widowControl w:val="0"/>
        <w:autoSpaceDE w:val="0"/>
        <w:autoSpaceDN w:val="0"/>
        <w:adjustRightInd w:val="0"/>
        <w:spacing w:line="240" w:lineRule="auto"/>
        <w:ind w:left="426" w:hanging="426"/>
        <w:rPr>
          <w:rFonts w:asciiTheme="majorBidi" w:hAnsiTheme="majorBidi" w:cstheme="majorBidi"/>
          <w:color w:val="231F20"/>
          <w:sz w:val="24"/>
          <w:szCs w:val="24"/>
        </w:rPr>
      </w:pPr>
      <w:r w:rsidRPr="00DD3A3A">
        <w:rPr>
          <w:rFonts w:asciiTheme="majorBidi" w:hAnsiTheme="majorBidi" w:cstheme="majorBidi"/>
          <w:color w:val="231F20"/>
          <w:sz w:val="24"/>
          <w:szCs w:val="24"/>
        </w:rPr>
        <w:t xml:space="preserve">Sulistiono, Irawati, Y., dan Lumban Batu DTF. 2018. </w:t>
      </w:r>
      <w:r>
        <w:rPr>
          <w:rFonts w:asciiTheme="majorBidi" w:hAnsiTheme="majorBidi" w:cstheme="majorBidi"/>
          <w:color w:val="231F20"/>
          <w:sz w:val="24"/>
          <w:szCs w:val="24"/>
        </w:rPr>
        <w:t>Kandungan Logam Berat pada Ikan Beloso (Glosogobius giuris) d</w:t>
      </w:r>
      <w:r w:rsidRPr="00DD3A3A">
        <w:rPr>
          <w:rFonts w:asciiTheme="majorBidi" w:hAnsiTheme="majorBidi" w:cstheme="majorBidi"/>
          <w:color w:val="231F20"/>
          <w:sz w:val="24"/>
          <w:szCs w:val="24"/>
        </w:rPr>
        <w:t>i</w:t>
      </w:r>
      <w:r>
        <w:rPr>
          <w:rFonts w:asciiTheme="majorBidi" w:hAnsiTheme="majorBidi" w:cstheme="majorBidi"/>
          <w:color w:val="231F20"/>
          <w:sz w:val="24"/>
          <w:szCs w:val="24"/>
        </w:rPr>
        <w:t xml:space="preserve"> perairan Segara Anakan bagian t</w:t>
      </w:r>
      <w:r w:rsidRPr="00DD3A3A">
        <w:rPr>
          <w:rFonts w:asciiTheme="majorBidi" w:hAnsiTheme="majorBidi" w:cstheme="majorBidi"/>
          <w:color w:val="231F20"/>
          <w:sz w:val="24"/>
          <w:szCs w:val="24"/>
        </w:rPr>
        <w:t>imur, Cilacap, Jawa Tengah,</w:t>
      </w:r>
      <w:r>
        <w:rPr>
          <w:rFonts w:asciiTheme="majorBidi" w:hAnsiTheme="majorBidi" w:cstheme="majorBidi"/>
          <w:color w:val="231F20"/>
          <w:sz w:val="24"/>
          <w:szCs w:val="24"/>
        </w:rPr>
        <w:t xml:space="preserve"> </w:t>
      </w:r>
      <w:r w:rsidRPr="00DD3A3A">
        <w:rPr>
          <w:rFonts w:asciiTheme="majorBidi" w:hAnsiTheme="majorBidi" w:cstheme="majorBidi"/>
          <w:color w:val="231F20"/>
          <w:sz w:val="24"/>
          <w:szCs w:val="24"/>
        </w:rPr>
        <w:lastRenderedPageBreak/>
        <w:t>Indonesia</w:t>
      </w:r>
      <w:r>
        <w:rPr>
          <w:rFonts w:asciiTheme="majorBidi" w:hAnsiTheme="majorBidi" w:cstheme="majorBidi"/>
          <w:color w:val="231F20"/>
          <w:sz w:val="24"/>
          <w:szCs w:val="24"/>
        </w:rPr>
        <w:t xml:space="preserve">. </w:t>
      </w:r>
      <w:r w:rsidRPr="00DD3A3A">
        <w:rPr>
          <w:rFonts w:asciiTheme="majorBidi" w:hAnsiTheme="majorBidi" w:cstheme="majorBidi"/>
          <w:i/>
          <w:iCs/>
          <w:color w:val="231F20"/>
          <w:sz w:val="24"/>
          <w:szCs w:val="24"/>
        </w:rPr>
        <w:t>Jurnal</w:t>
      </w:r>
      <w:r w:rsidRPr="00DD3A3A">
        <w:rPr>
          <w:rFonts w:asciiTheme="majorBidi" w:hAnsiTheme="majorBidi" w:cstheme="majorBidi"/>
          <w:color w:val="231F20"/>
          <w:sz w:val="24"/>
          <w:szCs w:val="24"/>
        </w:rPr>
        <w:t xml:space="preserve"> </w:t>
      </w:r>
      <w:r w:rsidRPr="00DD3A3A">
        <w:rPr>
          <w:rFonts w:asciiTheme="majorBidi" w:hAnsiTheme="majorBidi" w:cstheme="majorBidi"/>
          <w:i/>
          <w:iCs/>
          <w:color w:val="231F20"/>
          <w:sz w:val="24"/>
          <w:szCs w:val="24"/>
        </w:rPr>
        <w:t>Pengolahan Hasil Perairan Indonesia</w:t>
      </w:r>
      <w:r w:rsidRPr="00DD3A3A">
        <w:rPr>
          <w:rFonts w:asciiTheme="majorBidi" w:hAnsiTheme="majorBidi" w:cstheme="majorBidi"/>
          <w:color w:val="231F20"/>
          <w:sz w:val="24"/>
          <w:szCs w:val="24"/>
        </w:rPr>
        <w:t>.</w:t>
      </w:r>
      <w:r>
        <w:rPr>
          <w:rFonts w:asciiTheme="majorBidi" w:hAnsiTheme="majorBidi" w:cstheme="majorBidi"/>
          <w:color w:val="231F20"/>
          <w:sz w:val="24"/>
          <w:szCs w:val="24"/>
        </w:rPr>
        <w:t xml:space="preserve"> 21 (3). 423-432.</w:t>
      </w:r>
    </w:p>
    <w:p w:rsidR="00656165" w:rsidRDefault="00656165" w:rsidP="00656165">
      <w:pPr>
        <w:widowControl w:val="0"/>
        <w:autoSpaceDE w:val="0"/>
        <w:autoSpaceDN w:val="0"/>
        <w:adjustRightInd w:val="0"/>
        <w:spacing w:line="240" w:lineRule="auto"/>
        <w:ind w:left="426" w:hanging="426"/>
        <w:rPr>
          <w:rFonts w:ascii="Times New Roman" w:hAnsi="Times New Roman"/>
          <w:sz w:val="24"/>
          <w:szCs w:val="24"/>
        </w:rPr>
      </w:pPr>
    </w:p>
    <w:p w:rsidR="00656165" w:rsidRPr="00656165" w:rsidRDefault="00656165" w:rsidP="00656165">
      <w:pPr>
        <w:widowControl w:val="0"/>
        <w:autoSpaceDE w:val="0"/>
        <w:autoSpaceDN w:val="0"/>
        <w:adjustRightInd w:val="0"/>
        <w:spacing w:line="240" w:lineRule="auto"/>
        <w:ind w:left="426" w:hanging="426"/>
        <w:rPr>
          <w:rFonts w:ascii="Times New Roman" w:hAnsi="Times New Roman"/>
          <w:sz w:val="24"/>
          <w:szCs w:val="24"/>
        </w:rPr>
      </w:pPr>
      <w:r w:rsidRPr="00127613">
        <w:rPr>
          <w:rFonts w:ascii="Times New Roman" w:hAnsi="Times New Roman"/>
          <w:sz w:val="24"/>
          <w:szCs w:val="24"/>
        </w:rPr>
        <w:t xml:space="preserve">Syukur, A., Syahrudi, AR., Mahrus. 2016. The potential assessment environment friendly aquaculture of small-scale fishermen as a conservation strategy seagrass beds in coastal areas of Tanjung Luar East Lombok, Indonesia. </w:t>
      </w:r>
      <w:r w:rsidRPr="00127613">
        <w:rPr>
          <w:rFonts w:ascii="Times New Roman" w:hAnsi="Times New Roman"/>
          <w:i/>
          <w:sz w:val="24"/>
          <w:szCs w:val="24"/>
        </w:rPr>
        <w:t>International Journal of Fisheries and Aquatic Studies</w:t>
      </w:r>
      <w:r w:rsidRPr="00127613">
        <w:rPr>
          <w:rFonts w:ascii="Times New Roman" w:hAnsi="Times New Roman"/>
          <w:sz w:val="24"/>
          <w:szCs w:val="24"/>
        </w:rPr>
        <w:t>, 4 (2): 22-27</w:t>
      </w:r>
      <w:r>
        <w:rPr>
          <w:rFonts w:ascii="Times New Roman" w:hAnsi="Times New Roman"/>
          <w:sz w:val="24"/>
          <w:szCs w:val="24"/>
        </w:rPr>
        <w:t>.</w:t>
      </w:r>
    </w:p>
    <w:p w:rsidR="00656165" w:rsidRPr="004A5CC3" w:rsidRDefault="00656165" w:rsidP="002D6ADD">
      <w:pPr>
        <w:widowControl w:val="0"/>
        <w:autoSpaceDE w:val="0"/>
        <w:autoSpaceDN w:val="0"/>
        <w:adjustRightInd w:val="0"/>
        <w:spacing w:line="240" w:lineRule="auto"/>
        <w:ind w:left="426" w:hanging="426"/>
        <w:rPr>
          <w:rFonts w:ascii="Times New Roman" w:hAnsi="Times New Roman"/>
          <w:sz w:val="24"/>
          <w:szCs w:val="24"/>
        </w:rPr>
      </w:pPr>
    </w:p>
    <w:p w:rsidR="002D6ADD" w:rsidRPr="0083558A" w:rsidRDefault="002D6ADD" w:rsidP="002D6ADD">
      <w:pPr>
        <w:widowControl w:val="0"/>
        <w:autoSpaceDE w:val="0"/>
        <w:autoSpaceDN w:val="0"/>
        <w:adjustRightInd w:val="0"/>
        <w:spacing w:line="240" w:lineRule="auto"/>
        <w:ind w:left="426" w:hanging="426"/>
        <w:rPr>
          <w:rFonts w:asciiTheme="majorBidi" w:hAnsiTheme="majorBidi" w:cstheme="majorBidi"/>
          <w:sz w:val="24"/>
          <w:szCs w:val="24"/>
        </w:rPr>
      </w:pPr>
      <w:r w:rsidRPr="004472E7">
        <w:rPr>
          <w:rFonts w:ascii="Times New Roman" w:hAnsi="Times New Roman"/>
          <w:sz w:val="24"/>
          <w:szCs w:val="24"/>
        </w:rPr>
        <w:t xml:space="preserve">WWF-Indonesia. 2014. </w:t>
      </w:r>
      <w:r w:rsidRPr="004472E7">
        <w:rPr>
          <w:rFonts w:ascii="Times New Roman" w:hAnsi="Times New Roman"/>
          <w:i/>
          <w:sz w:val="24"/>
          <w:szCs w:val="24"/>
        </w:rPr>
        <w:t>Budidaya Ikan Bandeng (Chanos Chanos) Pada Tambak Ramah Lingkungan.</w:t>
      </w:r>
      <w:r>
        <w:rPr>
          <w:rFonts w:ascii="Times New Roman" w:hAnsi="Times New Roman"/>
          <w:sz w:val="24"/>
          <w:szCs w:val="24"/>
        </w:rPr>
        <w:t xml:space="preserve"> Jakarta : WWF</w:t>
      </w:r>
      <w:r w:rsidRPr="004472E7">
        <w:rPr>
          <w:rFonts w:ascii="Times New Roman" w:hAnsi="Times New Roman"/>
          <w:sz w:val="24"/>
          <w:szCs w:val="24"/>
        </w:rPr>
        <w:t>-Indonesia.</w:t>
      </w:r>
    </w:p>
    <w:p w:rsidR="002D6ADD" w:rsidRPr="0083558A" w:rsidRDefault="002D6ADD" w:rsidP="002D6ADD">
      <w:pPr>
        <w:widowControl w:val="0"/>
        <w:autoSpaceDE w:val="0"/>
        <w:autoSpaceDN w:val="0"/>
        <w:adjustRightInd w:val="0"/>
        <w:spacing w:line="240" w:lineRule="auto"/>
        <w:rPr>
          <w:rFonts w:asciiTheme="majorBidi" w:hAnsiTheme="majorBidi" w:cstheme="majorBidi"/>
          <w:color w:val="000000"/>
          <w:sz w:val="24"/>
          <w:szCs w:val="24"/>
        </w:rPr>
      </w:pPr>
    </w:p>
    <w:p w:rsidR="002D6ADD" w:rsidRPr="00D76EF6" w:rsidRDefault="002D6ADD" w:rsidP="00D76EF6">
      <w:pPr>
        <w:widowControl w:val="0"/>
        <w:autoSpaceDE w:val="0"/>
        <w:autoSpaceDN w:val="0"/>
        <w:adjustRightInd w:val="0"/>
        <w:spacing w:line="240" w:lineRule="auto"/>
        <w:ind w:left="426" w:hanging="426"/>
        <w:rPr>
          <w:rFonts w:ascii="Times New Roman" w:hAnsi="Times New Roman" w:cs="Times New Roman"/>
          <w:sz w:val="24"/>
          <w:szCs w:val="24"/>
        </w:rPr>
      </w:pPr>
      <w:r w:rsidRPr="0083558A">
        <w:rPr>
          <w:rFonts w:ascii="Times New Roman" w:hAnsi="Times New Roman" w:cs="Times New Roman"/>
          <w:sz w:val="24"/>
          <w:szCs w:val="24"/>
        </w:rPr>
        <w:t>Zulfiah, A., Seniwati, &amp;</w:t>
      </w:r>
      <w:r>
        <w:rPr>
          <w:rFonts w:ascii="Times New Roman" w:hAnsi="Times New Roman" w:cs="Times New Roman"/>
          <w:sz w:val="24"/>
          <w:szCs w:val="24"/>
        </w:rPr>
        <w:t xml:space="preserve"> Sukmawati. 2017</w:t>
      </w:r>
      <w:r w:rsidRPr="0083558A">
        <w:rPr>
          <w:rFonts w:ascii="Times New Roman" w:hAnsi="Times New Roman" w:cs="Times New Roman"/>
          <w:sz w:val="24"/>
          <w:szCs w:val="24"/>
        </w:rPr>
        <w:t>. Analisis Kadar Timbal (Pb), Seng (Zn) Dan Tembaga (Cu) Pada Ikan Bandeng (</w:t>
      </w:r>
      <w:r w:rsidRPr="006903CE">
        <w:rPr>
          <w:rFonts w:ascii="Times New Roman" w:hAnsi="Times New Roman" w:cs="Times New Roman"/>
          <w:i/>
          <w:iCs/>
          <w:sz w:val="24"/>
          <w:szCs w:val="24"/>
        </w:rPr>
        <w:t>Chanos Chanos Forsk</w:t>
      </w:r>
      <w:r w:rsidRPr="0083558A">
        <w:rPr>
          <w:rFonts w:ascii="Times New Roman" w:hAnsi="Times New Roman" w:cs="Times New Roman"/>
          <w:sz w:val="24"/>
          <w:szCs w:val="24"/>
        </w:rPr>
        <w:t xml:space="preserve">.) Yang Berasal Dari Labbakkang Kab. Pangkep Secara Spektrofotometri Serapan Atom (SSA). </w:t>
      </w:r>
      <w:r w:rsidRPr="0083558A">
        <w:rPr>
          <w:rFonts w:ascii="Times New Roman" w:hAnsi="Times New Roman" w:cs="Times New Roman"/>
          <w:i/>
          <w:iCs/>
          <w:sz w:val="24"/>
          <w:szCs w:val="24"/>
        </w:rPr>
        <w:t>As-Syifaa</w:t>
      </w:r>
      <w:r>
        <w:rPr>
          <w:rFonts w:ascii="Times New Roman" w:hAnsi="Times New Roman" w:cs="Times New Roman"/>
          <w:sz w:val="24"/>
          <w:szCs w:val="24"/>
        </w:rPr>
        <w:t xml:space="preserve">, </w:t>
      </w:r>
      <w:r w:rsidRPr="0083558A">
        <w:rPr>
          <w:rFonts w:ascii="Times New Roman" w:hAnsi="Times New Roman" w:cs="Times New Roman"/>
          <w:sz w:val="24"/>
          <w:szCs w:val="24"/>
        </w:rPr>
        <w:t>9</w:t>
      </w:r>
      <w:r>
        <w:rPr>
          <w:rFonts w:ascii="Times New Roman" w:hAnsi="Times New Roman" w:cs="Times New Roman"/>
          <w:sz w:val="24"/>
          <w:szCs w:val="24"/>
        </w:rPr>
        <w:t xml:space="preserve"> (1), 85–91</w:t>
      </w:r>
      <w:r>
        <w:rPr>
          <w:rFonts w:ascii="Times New Roman" w:hAnsi="Times New Roman" w:cs="Times New Roman"/>
          <w:sz w:val="24"/>
          <w:szCs w:val="24"/>
          <w:lang w:val="en-US"/>
        </w:rPr>
        <w:t>.</w:t>
      </w:r>
    </w:p>
    <w:sectPr w:rsidR="002D6ADD" w:rsidRPr="00D76EF6" w:rsidSect="00DE6E40">
      <w:type w:val="continuous"/>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958" w:rsidRDefault="005B4958" w:rsidP="00375AC5">
      <w:pPr>
        <w:spacing w:line="240" w:lineRule="auto"/>
      </w:pPr>
      <w:r>
        <w:separator/>
      </w:r>
    </w:p>
  </w:endnote>
  <w:endnote w:type="continuationSeparator" w:id="1">
    <w:p w:rsidR="005B4958" w:rsidRDefault="005B4958" w:rsidP="00375A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958" w:rsidRDefault="005B4958" w:rsidP="00375AC5">
      <w:pPr>
        <w:spacing w:line="240" w:lineRule="auto"/>
      </w:pPr>
      <w:r>
        <w:separator/>
      </w:r>
    </w:p>
  </w:footnote>
  <w:footnote w:type="continuationSeparator" w:id="1">
    <w:p w:rsidR="005B4958" w:rsidRDefault="005B4958" w:rsidP="00375AC5">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10242">
      <o:colormenu v:ext="edit" strokecolor="none"/>
    </o:shapedefaults>
  </w:hdrShapeDefaults>
  <w:footnotePr>
    <w:footnote w:id="0"/>
    <w:footnote w:id="1"/>
  </w:footnotePr>
  <w:endnotePr>
    <w:endnote w:id="0"/>
    <w:endnote w:id="1"/>
  </w:endnotePr>
  <w:compat/>
  <w:rsids>
    <w:rsidRoot w:val="00E274D9"/>
    <w:rsid w:val="0002232A"/>
    <w:rsid w:val="00057E54"/>
    <w:rsid w:val="000F33E6"/>
    <w:rsid w:val="001621FC"/>
    <w:rsid w:val="00163292"/>
    <w:rsid w:val="00296162"/>
    <w:rsid w:val="002C1FAF"/>
    <w:rsid w:val="002D6ADD"/>
    <w:rsid w:val="00350962"/>
    <w:rsid w:val="00375AC5"/>
    <w:rsid w:val="0037637E"/>
    <w:rsid w:val="00547763"/>
    <w:rsid w:val="005912E6"/>
    <w:rsid w:val="005B4958"/>
    <w:rsid w:val="00627992"/>
    <w:rsid w:val="00656165"/>
    <w:rsid w:val="006A0550"/>
    <w:rsid w:val="006E2646"/>
    <w:rsid w:val="006F2F0D"/>
    <w:rsid w:val="00750B91"/>
    <w:rsid w:val="009C3568"/>
    <w:rsid w:val="00A52734"/>
    <w:rsid w:val="00A94EE8"/>
    <w:rsid w:val="00AB2672"/>
    <w:rsid w:val="00B02ED8"/>
    <w:rsid w:val="00B462DB"/>
    <w:rsid w:val="00BD4DBF"/>
    <w:rsid w:val="00CD2922"/>
    <w:rsid w:val="00D25350"/>
    <w:rsid w:val="00D76EF6"/>
    <w:rsid w:val="00DE6E40"/>
    <w:rsid w:val="00E274D9"/>
    <w:rsid w:val="00E469A3"/>
    <w:rsid w:val="00E47258"/>
    <w:rsid w:val="00E531D4"/>
    <w:rsid w:val="00F14F63"/>
    <w:rsid w:val="00F5048C"/>
    <w:rsid w:val="00FB7051"/>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none"/>
    </o:shapedefaults>
    <o:shapelayout v:ext="edit">
      <o:idmap v:ext="edit" data="1"/>
      <o:rules v:ext="edit">
        <o:r id="V:Rule2" type="connector" idref="#_x0000_s1026"/>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D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D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DBF"/>
    <w:rPr>
      <w:rFonts w:ascii="Tahoma" w:hAnsi="Tahoma" w:cs="Tahoma"/>
      <w:sz w:val="16"/>
      <w:szCs w:val="16"/>
    </w:rPr>
  </w:style>
  <w:style w:type="paragraph" w:styleId="ListParagraph">
    <w:name w:val="List Paragraph"/>
    <w:basedOn w:val="Normal"/>
    <w:uiPriority w:val="34"/>
    <w:qFormat/>
    <w:rsid w:val="00375AC5"/>
    <w:pPr>
      <w:ind w:left="720"/>
      <w:contextualSpacing/>
    </w:pPr>
  </w:style>
  <w:style w:type="paragraph" w:styleId="Header">
    <w:name w:val="header"/>
    <w:basedOn w:val="Normal"/>
    <w:link w:val="HeaderChar"/>
    <w:uiPriority w:val="99"/>
    <w:semiHidden/>
    <w:unhideWhenUsed/>
    <w:rsid w:val="00375AC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75AC5"/>
  </w:style>
  <w:style w:type="paragraph" w:styleId="Footer">
    <w:name w:val="footer"/>
    <w:basedOn w:val="Normal"/>
    <w:link w:val="FooterChar"/>
    <w:uiPriority w:val="99"/>
    <w:semiHidden/>
    <w:unhideWhenUsed/>
    <w:rsid w:val="00375AC5"/>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375AC5"/>
  </w:style>
  <w:style w:type="table" w:styleId="TableGrid">
    <w:name w:val="Table Grid"/>
    <w:basedOn w:val="TableNormal"/>
    <w:uiPriority w:val="59"/>
    <w:rsid w:val="006E2646"/>
    <w:pPr>
      <w:spacing w:line="240" w:lineRule="auto"/>
      <w:jc w:val="left"/>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7315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67D7F-617E-499C-8B47-C27BF9F0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4418</Words>
  <Characters>25189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Awanis Zakirah</dc:creator>
  <cp:lastModifiedBy>Awanis Zakirah</cp:lastModifiedBy>
  <cp:revision>6</cp:revision>
  <dcterms:created xsi:type="dcterms:W3CDTF">2021-07-05T04:09:00Z</dcterms:created>
  <dcterms:modified xsi:type="dcterms:W3CDTF">2021-07-27T03:29:00Z</dcterms:modified>
</cp:coreProperties>
</file>