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BAE" w:rsidRPr="00D31512" w:rsidRDefault="00903C2C" w:rsidP="00D31512">
      <w:pPr>
        <w:spacing w:after="0" w:line="240" w:lineRule="auto"/>
        <w:jc w:val="center"/>
        <w:rPr>
          <w:rFonts w:ascii="Times New Roman" w:hAnsi="Times New Roman" w:cs="Times New Roman"/>
          <w:b/>
          <w:sz w:val="20"/>
          <w:szCs w:val="20"/>
        </w:rPr>
      </w:pPr>
      <w:r w:rsidRPr="00D31512">
        <w:rPr>
          <w:rFonts w:ascii="Times New Roman" w:hAnsi="Times New Roman" w:cs="Times New Roman"/>
          <w:b/>
          <w:sz w:val="20"/>
          <w:szCs w:val="20"/>
        </w:rPr>
        <w:t xml:space="preserve">BAHAN AJAR IPA BERBASIS INKUIRI TERSTRUKTUR UNTUK MENINGKATKAN LITERASI SAINS </w:t>
      </w:r>
      <w:r w:rsidR="00491BAE" w:rsidRPr="00D31512">
        <w:rPr>
          <w:rFonts w:ascii="Times New Roman" w:hAnsi="Times New Roman" w:cs="Times New Roman"/>
          <w:b/>
          <w:sz w:val="20"/>
          <w:szCs w:val="20"/>
        </w:rPr>
        <w:t>PESERTA DIDIK SMP</w:t>
      </w:r>
    </w:p>
    <w:p w:rsidR="00491BAE" w:rsidRPr="00D31512" w:rsidRDefault="00491BAE" w:rsidP="00D31512">
      <w:pPr>
        <w:spacing w:after="0" w:line="240" w:lineRule="auto"/>
        <w:jc w:val="center"/>
        <w:rPr>
          <w:rFonts w:ascii="Times New Roman" w:eastAsia="Times New Roman" w:hAnsi="Times New Roman" w:cs="Times New Roman"/>
          <w:b/>
          <w:color w:val="212121"/>
          <w:sz w:val="20"/>
          <w:szCs w:val="20"/>
          <w:lang w:val="id-ID"/>
        </w:rPr>
      </w:pPr>
    </w:p>
    <w:p w:rsidR="00491BAE" w:rsidRPr="00D31512" w:rsidRDefault="00491BAE" w:rsidP="00D31512">
      <w:pPr>
        <w:spacing w:after="0" w:line="240" w:lineRule="auto"/>
        <w:jc w:val="center"/>
        <w:rPr>
          <w:rFonts w:ascii="Times New Roman" w:hAnsi="Times New Roman" w:cs="Times New Roman"/>
          <w:b/>
          <w:sz w:val="20"/>
          <w:szCs w:val="20"/>
        </w:rPr>
      </w:pPr>
      <w:r w:rsidRPr="00D31512">
        <w:rPr>
          <w:rFonts w:ascii="Times New Roman" w:eastAsia="Times New Roman" w:hAnsi="Times New Roman" w:cs="Times New Roman"/>
          <w:b/>
          <w:color w:val="212121"/>
          <w:sz w:val="20"/>
          <w:szCs w:val="20"/>
          <w:lang w:val="id-ID"/>
        </w:rPr>
        <w:t>SCIENTIFIC TEACHING MATERIALS BASED STRUCTURED INQUIRY</w:t>
      </w:r>
      <w:r w:rsidRPr="00D31512">
        <w:rPr>
          <w:rFonts w:ascii="Times New Roman" w:eastAsia="Times New Roman" w:hAnsi="Times New Roman" w:cs="Times New Roman"/>
          <w:b/>
          <w:color w:val="212121"/>
          <w:sz w:val="20"/>
          <w:szCs w:val="20"/>
        </w:rPr>
        <w:t xml:space="preserve"> TO IMPROVE </w:t>
      </w:r>
      <w:r w:rsidRPr="00D31512">
        <w:rPr>
          <w:rFonts w:ascii="Times New Roman" w:hAnsi="Times New Roman" w:cs="Times New Roman"/>
          <w:b/>
          <w:bCs/>
          <w:color w:val="231F20"/>
          <w:sz w:val="20"/>
          <w:szCs w:val="20"/>
        </w:rPr>
        <w:t xml:space="preserve">SCIENCE LITERACY </w:t>
      </w:r>
      <w:r w:rsidRPr="00D31512">
        <w:rPr>
          <w:rFonts w:ascii="Times New Roman" w:hAnsi="Times New Roman" w:cs="Times New Roman"/>
          <w:b/>
          <w:sz w:val="20"/>
          <w:szCs w:val="20"/>
        </w:rPr>
        <w:t>IN JUNIOR HIGH SCHOOL STUDENTS</w:t>
      </w:r>
    </w:p>
    <w:p w:rsidR="00DE3C02" w:rsidRPr="00D31512" w:rsidRDefault="00DE3C02" w:rsidP="00D31512">
      <w:pPr>
        <w:spacing w:after="0" w:line="240" w:lineRule="auto"/>
        <w:jc w:val="center"/>
        <w:rPr>
          <w:rFonts w:ascii="Times New Roman" w:hAnsi="Times New Roman" w:cs="Times New Roman"/>
          <w:b/>
          <w:sz w:val="20"/>
          <w:szCs w:val="20"/>
        </w:rPr>
      </w:pPr>
    </w:p>
    <w:p w:rsidR="00491BAE" w:rsidRPr="00D31512" w:rsidRDefault="00491BAE" w:rsidP="00D31512">
      <w:pPr>
        <w:spacing w:after="0" w:line="240" w:lineRule="auto"/>
        <w:jc w:val="center"/>
        <w:rPr>
          <w:rFonts w:ascii="Times New Roman" w:hAnsi="Times New Roman" w:cs="Times New Roman"/>
          <w:b/>
          <w:sz w:val="20"/>
          <w:szCs w:val="20"/>
          <w:vertAlign w:val="superscript"/>
        </w:rPr>
      </w:pPr>
      <w:r w:rsidRPr="00D31512">
        <w:rPr>
          <w:rFonts w:ascii="Times New Roman" w:hAnsi="Times New Roman" w:cs="Times New Roman"/>
          <w:b/>
          <w:sz w:val="20"/>
          <w:szCs w:val="20"/>
        </w:rPr>
        <w:t>Jamiatul Hasanah</w:t>
      </w:r>
      <w:r w:rsidRPr="00D31512">
        <w:rPr>
          <w:rFonts w:ascii="Times New Roman" w:hAnsi="Times New Roman" w:cs="Times New Roman"/>
          <w:b/>
          <w:sz w:val="20"/>
          <w:szCs w:val="20"/>
          <w:vertAlign w:val="superscript"/>
        </w:rPr>
        <w:t>1</w:t>
      </w:r>
      <w:r w:rsidRPr="00D31512">
        <w:rPr>
          <w:rFonts w:ascii="Times New Roman" w:hAnsi="Times New Roman" w:cs="Times New Roman"/>
          <w:b/>
          <w:sz w:val="20"/>
          <w:szCs w:val="20"/>
        </w:rPr>
        <w:t>, Jamaluddin</w:t>
      </w:r>
      <w:r w:rsidRPr="00D31512">
        <w:rPr>
          <w:rFonts w:ascii="Times New Roman" w:hAnsi="Times New Roman" w:cs="Times New Roman"/>
          <w:b/>
          <w:sz w:val="20"/>
          <w:szCs w:val="20"/>
          <w:vertAlign w:val="superscript"/>
        </w:rPr>
        <w:t>2</w:t>
      </w:r>
      <w:r w:rsidRPr="00D31512">
        <w:rPr>
          <w:rFonts w:ascii="Times New Roman" w:hAnsi="Times New Roman" w:cs="Times New Roman"/>
          <w:b/>
          <w:sz w:val="20"/>
          <w:szCs w:val="20"/>
        </w:rPr>
        <w:t>, Gito Hadiprayitno</w:t>
      </w:r>
      <w:r w:rsidRPr="00D31512">
        <w:rPr>
          <w:rFonts w:ascii="Times New Roman" w:hAnsi="Times New Roman" w:cs="Times New Roman"/>
          <w:b/>
          <w:sz w:val="20"/>
          <w:szCs w:val="20"/>
          <w:vertAlign w:val="superscript"/>
        </w:rPr>
        <w:t>2</w:t>
      </w:r>
    </w:p>
    <w:p w:rsidR="00491BAE" w:rsidRPr="00D31512" w:rsidRDefault="0029103C" w:rsidP="00D31512">
      <w:pPr>
        <w:spacing w:after="0" w:line="240" w:lineRule="auto"/>
        <w:jc w:val="center"/>
        <w:rPr>
          <w:rFonts w:ascii="Times New Roman" w:hAnsi="Times New Roman" w:cs="Times New Roman"/>
          <w:sz w:val="20"/>
          <w:szCs w:val="20"/>
        </w:rPr>
      </w:pPr>
      <w:r w:rsidRPr="00D31512">
        <w:rPr>
          <w:rFonts w:ascii="Times New Roman" w:hAnsi="Times New Roman" w:cs="Times New Roman"/>
          <w:sz w:val="20"/>
          <w:szCs w:val="20"/>
          <w:vertAlign w:val="superscript"/>
        </w:rPr>
        <w:t>1</w:t>
      </w:r>
      <w:r w:rsidR="00491BAE" w:rsidRPr="00D31512">
        <w:rPr>
          <w:rFonts w:ascii="Times New Roman" w:hAnsi="Times New Roman" w:cs="Times New Roman"/>
          <w:sz w:val="20"/>
          <w:szCs w:val="20"/>
        </w:rPr>
        <w:t>Program studi magister pendidikan IPA, Universitas Mataram, Indonesia</w:t>
      </w:r>
    </w:p>
    <w:p w:rsidR="0029103C" w:rsidRPr="00D31512" w:rsidRDefault="0029103C" w:rsidP="00D31512">
      <w:pPr>
        <w:spacing w:after="0" w:line="240" w:lineRule="auto"/>
        <w:jc w:val="center"/>
        <w:rPr>
          <w:rFonts w:ascii="Times New Roman" w:hAnsi="Times New Roman" w:cs="Times New Roman"/>
          <w:sz w:val="20"/>
          <w:szCs w:val="20"/>
        </w:rPr>
      </w:pPr>
      <w:r w:rsidRPr="00D31512">
        <w:rPr>
          <w:rFonts w:ascii="Times New Roman" w:hAnsi="Times New Roman" w:cs="Times New Roman"/>
          <w:sz w:val="20"/>
          <w:szCs w:val="20"/>
          <w:vertAlign w:val="superscript"/>
        </w:rPr>
        <w:t>2</w:t>
      </w:r>
      <w:r w:rsidRPr="00D31512">
        <w:rPr>
          <w:rFonts w:ascii="Times New Roman" w:hAnsi="Times New Roman" w:cs="Times New Roman"/>
          <w:sz w:val="20"/>
          <w:szCs w:val="20"/>
        </w:rPr>
        <w:t>Program studi pendidikan Biologi FKIP, Universitas Mataram, Indonesia</w:t>
      </w:r>
    </w:p>
    <w:p w:rsidR="0029103C" w:rsidRPr="00D31512" w:rsidRDefault="0029103C" w:rsidP="00D31512">
      <w:pPr>
        <w:spacing w:after="0" w:line="240" w:lineRule="auto"/>
        <w:jc w:val="center"/>
        <w:rPr>
          <w:rFonts w:ascii="Times New Roman" w:hAnsi="Times New Roman" w:cs="Times New Roman"/>
          <w:b/>
          <w:sz w:val="20"/>
          <w:szCs w:val="20"/>
        </w:rPr>
      </w:pPr>
    </w:p>
    <w:p w:rsidR="0029103C" w:rsidRPr="00D31512" w:rsidRDefault="0029103C" w:rsidP="00D31512">
      <w:pPr>
        <w:spacing w:after="0" w:line="240" w:lineRule="auto"/>
        <w:jc w:val="center"/>
        <w:rPr>
          <w:rStyle w:val="Hyperlink"/>
          <w:rFonts w:ascii="Times New Roman" w:hAnsi="Times New Roman" w:cs="Times New Roman"/>
          <w:sz w:val="20"/>
          <w:szCs w:val="20"/>
        </w:rPr>
      </w:pPr>
      <w:r w:rsidRPr="00D31512">
        <w:rPr>
          <w:rFonts w:ascii="Times New Roman" w:hAnsi="Times New Roman" w:cs="Times New Roman"/>
          <w:sz w:val="20"/>
          <w:szCs w:val="20"/>
        </w:rPr>
        <w:t xml:space="preserve">Email: </w:t>
      </w:r>
      <w:hyperlink r:id="rId5" w:history="1">
        <w:r w:rsidRPr="00D31512">
          <w:rPr>
            <w:rStyle w:val="Hyperlink"/>
            <w:rFonts w:ascii="Times New Roman" w:hAnsi="Times New Roman" w:cs="Times New Roman"/>
            <w:sz w:val="20"/>
            <w:szCs w:val="20"/>
          </w:rPr>
          <w:t>jamihasanah94@gmail.com</w:t>
        </w:r>
      </w:hyperlink>
    </w:p>
    <w:p w:rsidR="007A2493" w:rsidRPr="00D31512" w:rsidRDefault="007A2493" w:rsidP="00D31512">
      <w:pPr>
        <w:spacing w:after="0" w:line="240" w:lineRule="auto"/>
        <w:jc w:val="center"/>
        <w:rPr>
          <w:rStyle w:val="Hyperlink"/>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4"/>
      </w:tblGrid>
      <w:tr w:rsidR="007A2493" w:rsidRPr="00D31512" w:rsidTr="00C82735">
        <w:tc>
          <w:tcPr>
            <w:tcW w:w="9394" w:type="dxa"/>
          </w:tcPr>
          <w:p w:rsidR="007A2493" w:rsidRPr="00D31512" w:rsidRDefault="007A2493" w:rsidP="00D31512">
            <w:pPr>
              <w:jc w:val="both"/>
              <w:rPr>
                <w:rFonts w:ascii="Times New Roman" w:hAnsi="Times New Roman" w:cs="Times New Roman"/>
                <w:color w:val="000000" w:themeColor="text1"/>
                <w:sz w:val="20"/>
                <w:szCs w:val="20"/>
                <w:shd w:val="clear" w:color="auto" w:fill="FFFFFF"/>
              </w:rPr>
            </w:pPr>
            <w:r w:rsidRPr="00D31512">
              <w:rPr>
                <w:rFonts w:ascii="Times New Roman" w:hAnsi="Times New Roman" w:cs="Times New Roman"/>
                <w:b/>
                <w:sz w:val="20"/>
                <w:szCs w:val="20"/>
              </w:rPr>
              <w:t xml:space="preserve">Abstrak: </w:t>
            </w:r>
            <w:r w:rsidRPr="00D31512">
              <w:rPr>
                <w:rFonts w:ascii="Times New Roman" w:hAnsi="Times New Roman" w:cs="Times New Roman"/>
                <w:sz w:val="20"/>
                <w:szCs w:val="20"/>
              </w:rPr>
              <w:t xml:space="preserve">Penelitian ini bertujuan untuk mengembangkan bahan ajar IPA berbasis inkuiri terstruktur untuk meningkatkan literasi sains peserta didik SMP pada materi sistem gerak makhluk hidup. Prosedur penelitian yang digunakan adalah model Dick &amp; Carey. Pada tahap evaluasi formatif dilakukan melalui validasi bahan ajar oleh tiga orang ahli dan satu orang guru sebagai pengguna, uji coba terbatas terhadap bahan ajar IPA yang dilakukan di kelas VIII, dan uji validitas dan reliabelitas instrument tes literasi sains yang dilakukan di kelas IX. Aspek kelayakan yang dinilai oleh keempat validator terhadap bahan ajar IPA yang dikembangkan yaitu materi dan desains produk.  </w:t>
            </w:r>
            <w:r w:rsidRPr="00D31512">
              <w:rPr>
                <w:rFonts w:ascii="Times New Roman" w:eastAsia="Times New Roman" w:hAnsi="Times New Roman" w:cs="Times New Roman"/>
                <w:color w:val="212121"/>
                <w:sz w:val="20"/>
                <w:szCs w:val="20"/>
                <w:lang w:val="id-ID"/>
              </w:rPr>
              <w:t xml:space="preserve">Persentase </w:t>
            </w:r>
            <w:r w:rsidRPr="00D31512">
              <w:rPr>
                <w:rFonts w:ascii="Times New Roman" w:eastAsia="Times New Roman" w:hAnsi="Times New Roman" w:cs="Times New Roman"/>
                <w:color w:val="212121"/>
                <w:sz w:val="20"/>
                <w:szCs w:val="20"/>
              </w:rPr>
              <w:t xml:space="preserve">rata-rata nilai </w:t>
            </w:r>
            <w:r w:rsidRPr="00D31512">
              <w:rPr>
                <w:rFonts w:ascii="Times New Roman" w:eastAsia="Times New Roman" w:hAnsi="Times New Roman" w:cs="Times New Roman"/>
                <w:color w:val="212121"/>
                <w:sz w:val="20"/>
                <w:szCs w:val="20"/>
                <w:lang w:val="id-ID"/>
              </w:rPr>
              <w:t xml:space="preserve">kelayakan </w:t>
            </w:r>
            <w:r w:rsidRPr="00D31512">
              <w:rPr>
                <w:rFonts w:ascii="Times New Roman" w:eastAsia="Times New Roman" w:hAnsi="Times New Roman" w:cs="Times New Roman"/>
                <w:color w:val="212121"/>
                <w:sz w:val="20"/>
                <w:szCs w:val="20"/>
              </w:rPr>
              <w:t xml:space="preserve">dari keempat validator yaitu aspek materi </w:t>
            </w:r>
            <w:r w:rsidRPr="00D31512">
              <w:rPr>
                <w:rFonts w:ascii="Times New Roman" w:hAnsi="Times New Roman" w:cs="Times New Roman"/>
                <w:color w:val="000000" w:themeColor="text1"/>
                <w:sz w:val="20"/>
                <w:szCs w:val="20"/>
                <w:shd w:val="clear" w:color="auto" w:fill="FFFFFF"/>
              </w:rPr>
              <w:t>80,7% dan aspek desain produk 80,9%</w:t>
            </w:r>
            <w:r w:rsidRPr="00D31512">
              <w:rPr>
                <w:rFonts w:ascii="Times New Roman" w:eastAsia="Times New Roman" w:hAnsi="Times New Roman" w:cs="Times New Roman"/>
                <w:color w:val="212121"/>
                <w:sz w:val="20"/>
                <w:szCs w:val="20"/>
              </w:rPr>
              <w:t xml:space="preserve">. </w:t>
            </w:r>
            <w:r w:rsidRPr="00D31512">
              <w:rPr>
                <w:rFonts w:ascii="Times New Roman" w:hAnsi="Times New Roman" w:cs="Times New Roman"/>
                <w:color w:val="000000" w:themeColor="text1"/>
                <w:sz w:val="20"/>
                <w:szCs w:val="20"/>
                <w:shd w:val="clear" w:color="auto" w:fill="FFFFFF"/>
              </w:rPr>
              <w:t>Penggunaan bahan ajar IPA pada uji coba terbatas mendapatkan respon praktis dari guru kelas VIII dengan rata-rata skor 80</w:t>
            </w:r>
            <w:proofErr w:type="gramStart"/>
            <w:r w:rsidRPr="00D31512">
              <w:rPr>
                <w:rFonts w:ascii="Times New Roman" w:hAnsi="Times New Roman" w:cs="Times New Roman"/>
                <w:color w:val="000000" w:themeColor="text1"/>
                <w:sz w:val="20"/>
                <w:szCs w:val="20"/>
                <w:shd w:val="clear" w:color="auto" w:fill="FFFFFF"/>
              </w:rPr>
              <w:t>,0</w:t>
            </w:r>
            <w:proofErr w:type="gramEnd"/>
            <w:r w:rsidRPr="00D31512">
              <w:rPr>
                <w:rFonts w:ascii="Times New Roman" w:hAnsi="Times New Roman" w:cs="Times New Roman"/>
                <w:color w:val="000000" w:themeColor="text1"/>
                <w:sz w:val="20"/>
                <w:szCs w:val="20"/>
                <w:shd w:val="clear" w:color="auto" w:fill="FFFFFF"/>
              </w:rPr>
              <w:t>% dan respon sangat praktis dari peserta didik dengan rata-rata skor 83,0%. Hasil uji validitas dan reliabilitas instrument tes literasi sains menunjukkan bahw</w:t>
            </w:r>
            <w:r w:rsidR="00A57B9B">
              <w:rPr>
                <w:rFonts w:ascii="Times New Roman" w:hAnsi="Times New Roman" w:cs="Times New Roman"/>
                <w:color w:val="000000" w:themeColor="text1"/>
                <w:sz w:val="20"/>
                <w:szCs w:val="20"/>
                <w:shd w:val="clear" w:color="auto" w:fill="FFFFFF"/>
              </w:rPr>
              <w:t xml:space="preserve">a dari 15 soal dinyatakan </w:t>
            </w:r>
            <w:r w:rsidRPr="00D31512">
              <w:rPr>
                <w:rFonts w:ascii="Times New Roman" w:hAnsi="Times New Roman" w:cs="Times New Roman"/>
                <w:color w:val="000000" w:themeColor="text1"/>
                <w:sz w:val="20"/>
                <w:szCs w:val="20"/>
                <w:shd w:val="clear" w:color="auto" w:fill="FFFFFF"/>
              </w:rPr>
              <w:t>10 soal</w:t>
            </w:r>
            <w:r w:rsidR="00A57B9B" w:rsidRPr="00D31512">
              <w:rPr>
                <w:rFonts w:ascii="Times New Roman" w:hAnsi="Times New Roman" w:cs="Times New Roman"/>
                <w:color w:val="000000" w:themeColor="text1"/>
                <w:sz w:val="20"/>
                <w:szCs w:val="20"/>
                <w:shd w:val="clear" w:color="auto" w:fill="FFFFFF"/>
              </w:rPr>
              <w:t xml:space="preserve"> valid</w:t>
            </w:r>
            <w:r w:rsidRPr="00D31512">
              <w:rPr>
                <w:rFonts w:ascii="Times New Roman" w:hAnsi="Times New Roman" w:cs="Times New Roman"/>
                <w:color w:val="000000" w:themeColor="text1"/>
                <w:sz w:val="20"/>
                <w:szCs w:val="20"/>
                <w:shd w:val="clear" w:color="auto" w:fill="FFFFFF"/>
              </w:rPr>
              <w:t xml:space="preserve"> (r&gt; 0,482) dan reliebel </w:t>
            </w:r>
            <w:r w:rsidRPr="00D31512">
              <w:rPr>
                <w:rFonts w:ascii="Times New Roman" w:hAnsi="Times New Roman" w:cs="Times New Roman"/>
                <w:i/>
                <w:color w:val="000000" w:themeColor="text1"/>
                <w:sz w:val="20"/>
                <w:szCs w:val="20"/>
                <w:shd w:val="clear" w:color="auto" w:fill="FFFFFF"/>
              </w:rPr>
              <w:t>Cronbach’s Alpha &gt;</w:t>
            </w:r>
            <w:r w:rsidRPr="00D31512">
              <w:rPr>
                <w:rFonts w:ascii="Times New Roman" w:hAnsi="Times New Roman" w:cs="Times New Roman"/>
                <w:color w:val="000000" w:themeColor="text1"/>
                <w:sz w:val="20"/>
                <w:szCs w:val="20"/>
                <w:shd w:val="clear" w:color="auto" w:fill="FFFFFF"/>
              </w:rPr>
              <w:t xml:space="preserve"> 0,482.</w:t>
            </w:r>
          </w:p>
          <w:p w:rsidR="007A2493" w:rsidRPr="00D31512" w:rsidRDefault="007A2493" w:rsidP="00D31512">
            <w:pPr>
              <w:jc w:val="both"/>
              <w:rPr>
                <w:rFonts w:ascii="Times New Roman" w:hAnsi="Times New Roman" w:cs="Times New Roman"/>
                <w:b/>
                <w:sz w:val="20"/>
                <w:szCs w:val="20"/>
              </w:rPr>
            </w:pPr>
          </w:p>
          <w:p w:rsidR="007A2493" w:rsidRPr="00D31512" w:rsidRDefault="007A2493" w:rsidP="00D31512">
            <w:pPr>
              <w:rPr>
                <w:rStyle w:val="Hyperlink"/>
                <w:rFonts w:ascii="Times New Roman" w:hAnsi="Times New Roman" w:cs="Times New Roman"/>
                <w:color w:val="auto"/>
                <w:sz w:val="20"/>
                <w:szCs w:val="20"/>
                <w:u w:val="none"/>
              </w:rPr>
            </w:pPr>
            <w:r w:rsidRPr="00D31512">
              <w:rPr>
                <w:rFonts w:ascii="Times New Roman" w:hAnsi="Times New Roman" w:cs="Times New Roman"/>
                <w:b/>
                <w:sz w:val="20"/>
                <w:szCs w:val="20"/>
              </w:rPr>
              <w:t xml:space="preserve">Kata Kunci: </w:t>
            </w:r>
            <w:r w:rsidRPr="00D31512">
              <w:rPr>
                <w:rFonts w:ascii="Times New Roman" w:hAnsi="Times New Roman" w:cs="Times New Roman"/>
                <w:sz w:val="20"/>
                <w:szCs w:val="20"/>
              </w:rPr>
              <w:t>Bahan ajar, Inkuiri Terstruktur, Literasi Sains</w:t>
            </w:r>
          </w:p>
          <w:p w:rsidR="007A2493" w:rsidRPr="00D31512" w:rsidRDefault="007A2493" w:rsidP="00D31512">
            <w:pPr>
              <w:jc w:val="both"/>
              <w:rPr>
                <w:rFonts w:ascii="Times New Roman" w:hAnsi="Times New Roman" w:cs="Times New Roman"/>
                <w:b/>
                <w:sz w:val="20"/>
                <w:szCs w:val="20"/>
              </w:rPr>
            </w:pPr>
          </w:p>
        </w:tc>
      </w:tr>
    </w:tbl>
    <w:p w:rsidR="0029103C" w:rsidRPr="00D31512" w:rsidRDefault="0029103C" w:rsidP="00D31512">
      <w:pPr>
        <w:spacing w:after="0" w:line="240" w:lineRule="auto"/>
        <w:jc w:val="both"/>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9394"/>
      </w:tblGrid>
      <w:tr w:rsidR="007A2493" w:rsidRPr="00D31512" w:rsidTr="007A2493">
        <w:tc>
          <w:tcPr>
            <w:tcW w:w="9394" w:type="dxa"/>
            <w:tcBorders>
              <w:top w:val="single" w:sz="4" w:space="0" w:color="auto"/>
              <w:left w:val="nil"/>
              <w:bottom w:val="single" w:sz="4" w:space="0" w:color="auto"/>
              <w:right w:val="nil"/>
            </w:tcBorders>
          </w:tcPr>
          <w:p w:rsidR="007A2493" w:rsidRPr="00A57B9B" w:rsidRDefault="007A2493" w:rsidP="00D31512">
            <w:pPr>
              <w:jc w:val="both"/>
              <w:rPr>
                <w:rFonts w:ascii="Times New Roman" w:hAnsi="Times New Roman" w:cs="Times New Roman"/>
                <w:b/>
                <w:sz w:val="20"/>
                <w:szCs w:val="20"/>
              </w:rPr>
            </w:pPr>
            <w:r w:rsidRPr="00D31512">
              <w:rPr>
                <w:rFonts w:ascii="Times New Roman" w:hAnsi="Times New Roman" w:cs="Times New Roman"/>
                <w:b/>
                <w:sz w:val="20"/>
                <w:szCs w:val="20"/>
              </w:rPr>
              <w:t>Abstrak:</w:t>
            </w:r>
            <w:r w:rsidRPr="00D31512">
              <w:rPr>
                <w:rFonts w:ascii="Times New Roman" w:hAnsi="Times New Roman" w:cs="Times New Roman"/>
                <w:sz w:val="20"/>
                <w:szCs w:val="20"/>
              </w:rPr>
              <w:t xml:space="preserve"> </w:t>
            </w:r>
            <w:r w:rsidR="00A57B9B" w:rsidRPr="004A7401">
              <w:rPr>
                <w:rFonts w:ascii="Times New Roman" w:eastAsia="Times New Roman" w:hAnsi="Times New Roman" w:cs="Times New Roman"/>
                <w:color w:val="212121"/>
                <w:sz w:val="20"/>
                <w:szCs w:val="20"/>
                <w:lang w:val="id-ID"/>
              </w:rPr>
              <w:t>This research aims to develop</w:t>
            </w:r>
            <w:r w:rsidR="00A57B9B" w:rsidRPr="00D31512">
              <w:rPr>
                <w:rFonts w:ascii="Times New Roman" w:eastAsia="Times New Roman" w:hAnsi="Times New Roman" w:cs="Times New Roman"/>
                <w:b/>
                <w:color w:val="212121"/>
                <w:sz w:val="20"/>
                <w:szCs w:val="20"/>
                <w:lang w:val="id-ID"/>
              </w:rPr>
              <w:t xml:space="preserve"> </w:t>
            </w:r>
            <w:r w:rsidR="00A57B9B" w:rsidRPr="00A57B9B">
              <w:rPr>
                <w:rFonts w:ascii="Times New Roman" w:eastAsia="Times New Roman" w:hAnsi="Times New Roman" w:cs="Times New Roman"/>
                <w:color w:val="212121"/>
                <w:sz w:val="20"/>
                <w:szCs w:val="20"/>
                <w:lang w:val="id-ID"/>
              </w:rPr>
              <w:t>scientific teaching materials based structured inquiry</w:t>
            </w:r>
            <w:r w:rsidR="00A57B9B" w:rsidRPr="00A57B9B">
              <w:rPr>
                <w:rFonts w:ascii="Times New Roman" w:eastAsia="Times New Roman" w:hAnsi="Times New Roman" w:cs="Times New Roman"/>
                <w:color w:val="212121"/>
                <w:sz w:val="20"/>
                <w:szCs w:val="20"/>
              </w:rPr>
              <w:t xml:space="preserve"> to improve </w:t>
            </w:r>
            <w:r w:rsidR="00A57B9B" w:rsidRPr="00A57B9B">
              <w:rPr>
                <w:rFonts w:ascii="Times New Roman" w:hAnsi="Times New Roman" w:cs="Times New Roman"/>
                <w:bCs/>
                <w:color w:val="231F20"/>
                <w:sz w:val="20"/>
                <w:szCs w:val="20"/>
              </w:rPr>
              <w:t xml:space="preserve">science literacy </w:t>
            </w:r>
            <w:r w:rsidR="00A57B9B" w:rsidRPr="00A57B9B">
              <w:rPr>
                <w:rFonts w:ascii="Times New Roman" w:hAnsi="Times New Roman" w:cs="Times New Roman"/>
                <w:sz w:val="20"/>
                <w:szCs w:val="20"/>
              </w:rPr>
              <w:t>in junior high school students</w:t>
            </w:r>
            <w:r w:rsidR="00A57B9B">
              <w:rPr>
                <w:rFonts w:ascii="Times New Roman" w:hAnsi="Times New Roman" w:cs="Times New Roman"/>
                <w:b/>
                <w:sz w:val="20"/>
                <w:szCs w:val="20"/>
              </w:rPr>
              <w:t xml:space="preserve"> </w:t>
            </w:r>
            <w:r w:rsidR="00A57B9B" w:rsidRPr="00A57B9B">
              <w:rPr>
                <w:rFonts w:ascii="Times New Roman" w:hAnsi="Times New Roman" w:cs="Times New Roman"/>
                <w:sz w:val="20"/>
                <w:szCs w:val="20"/>
              </w:rPr>
              <w:t>on the material system of motion of living things</w:t>
            </w:r>
            <w:r w:rsidR="00A57B9B">
              <w:rPr>
                <w:rFonts w:ascii="Times New Roman" w:hAnsi="Times New Roman" w:cs="Times New Roman"/>
                <w:b/>
                <w:sz w:val="20"/>
                <w:szCs w:val="20"/>
              </w:rPr>
              <w:t xml:space="preserve">. </w:t>
            </w:r>
            <w:r w:rsidRPr="00D31512">
              <w:rPr>
                <w:rFonts w:ascii="Times New Roman" w:hAnsi="Times New Roman" w:cs="Times New Roman"/>
                <w:sz w:val="20"/>
                <w:szCs w:val="20"/>
              </w:rPr>
              <w:t>The research procedure used was the Dick &amp; Carey model. In the formative evaluation phase, it was carried out through the validation of teaching materials by three experts and one teacher as a user, limited testing of science teaching materials conducted in class VIII, and testing the validity and reliability of science literacy test instruments conducted in class IX. Feasibility aspects were assessed by the four validators on the science teaching materials developed, namely the material and product design. The average percentage of the feasibility value of the four validators is the material aspect 80.7% and product design aspects 80.9%. The use of science teaching materials in a limited trial received a practical response from grade VIII teachers with an average score of 80.0% and a very practical response from students with an average score of 83.0%. The results of the validity and reliability test of scientific literacy test instruments showed that of the 15 questions stated 10 valid questions (r&gt; 0.482) and Cronbach's Alpha alphabet&gt; 0.482.</w:t>
            </w:r>
          </w:p>
          <w:p w:rsidR="007A2493" w:rsidRPr="00D31512" w:rsidRDefault="007A2493" w:rsidP="00D31512">
            <w:pPr>
              <w:jc w:val="both"/>
              <w:rPr>
                <w:rFonts w:ascii="Times New Roman" w:hAnsi="Times New Roman" w:cs="Times New Roman"/>
                <w:sz w:val="20"/>
                <w:szCs w:val="20"/>
              </w:rPr>
            </w:pPr>
          </w:p>
          <w:p w:rsidR="007A2493" w:rsidRPr="00D31512" w:rsidRDefault="007A2493" w:rsidP="00D31512">
            <w:pPr>
              <w:rPr>
                <w:rFonts w:ascii="Times New Roman" w:hAnsi="Times New Roman" w:cs="Times New Roman"/>
                <w:b/>
                <w:sz w:val="20"/>
                <w:szCs w:val="20"/>
              </w:rPr>
            </w:pPr>
            <w:r w:rsidRPr="00D31512">
              <w:rPr>
                <w:rFonts w:ascii="Times New Roman" w:hAnsi="Times New Roman" w:cs="Times New Roman"/>
                <w:b/>
                <w:sz w:val="20"/>
                <w:szCs w:val="20"/>
              </w:rPr>
              <w:t>Keywords:</w:t>
            </w:r>
            <w:r w:rsidRPr="00D31512">
              <w:rPr>
                <w:rFonts w:ascii="Times New Roman" w:eastAsia="Times New Roman" w:hAnsi="Times New Roman" w:cs="Times New Roman"/>
                <w:color w:val="212121"/>
                <w:sz w:val="20"/>
                <w:szCs w:val="20"/>
                <w:lang w:val="id-ID"/>
              </w:rPr>
              <w:t xml:space="preserve"> Scientific teaching materials</w:t>
            </w:r>
            <w:r w:rsidRPr="00D31512">
              <w:rPr>
                <w:rFonts w:ascii="Times New Roman" w:eastAsia="Times New Roman" w:hAnsi="Times New Roman" w:cs="Times New Roman"/>
                <w:color w:val="212121"/>
                <w:sz w:val="20"/>
                <w:szCs w:val="20"/>
              </w:rPr>
              <w:t xml:space="preserve">, </w:t>
            </w:r>
            <w:r w:rsidRPr="00D31512">
              <w:rPr>
                <w:rFonts w:ascii="Times New Roman" w:eastAsia="Times New Roman" w:hAnsi="Times New Roman" w:cs="Times New Roman"/>
                <w:color w:val="212121"/>
                <w:sz w:val="20"/>
                <w:szCs w:val="20"/>
                <w:lang w:val="id-ID"/>
              </w:rPr>
              <w:t>structured inquiry</w:t>
            </w:r>
            <w:r w:rsidRPr="00D31512">
              <w:rPr>
                <w:rFonts w:ascii="Times New Roman" w:eastAsia="Times New Roman" w:hAnsi="Times New Roman" w:cs="Times New Roman"/>
                <w:color w:val="212121"/>
                <w:sz w:val="20"/>
                <w:szCs w:val="20"/>
              </w:rPr>
              <w:t xml:space="preserve">, </w:t>
            </w:r>
            <w:r w:rsidRPr="00D31512">
              <w:rPr>
                <w:rFonts w:ascii="Times New Roman" w:hAnsi="Times New Roman" w:cs="Times New Roman"/>
                <w:bCs/>
                <w:color w:val="231F20"/>
                <w:sz w:val="20"/>
                <w:szCs w:val="20"/>
              </w:rPr>
              <w:t>science literacy</w:t>
            </w:r>
          </w:p>
          <w:p w:rsidR="007A2493" w:rsidRPr="00D31512" w:rsidRDefault="007A2493" w:rsidP="00D31512">
            <w:pPr>
              <w:jc w:val="both"/>
              <w:rPr>
                <w:rFonts w:ascii="Times New Roman" w:hAnsi="Times New Roman" w:cs="Times New Roman"/>
                <w:b/>
                <w:sz w:val="20"/>
                <w:szCs w:val="20"/>
              </w:rPr>
            </w:pPr>
          </w:p>
        </w:tc>
      </w:tr>
    </w:tbl>
    <w:p w:rsidR="008C3449" w:rsidRPr="00D31512" w:rsidRDefault="008C3449" w:rsidP="00D31512">
      <w:pPr>
        <w:spacing w:after="0" w:line="240" w:lineRule="auto"/>
        <w:rPr>
          <w:rFonts w:ascii="Times New Roman" w:hAnsi="Times New Roman" w:cs="Times New Roman"/>
          <w:b/>
          <w:sz w:val="20"/>
          <w:szCs w:val="20"/>
        </w:rPr>
        <w:sectPr w:rsidR="008C3449" w:rsidRPr="00D31512" w:rsidSect="00DE3C02">
          <w:pgSz w:w="12240" w:h="15840"/>
          <w:pgMar w:top="2268" w:right="1418" w:bottom="1531" w:left="1418" w:header="720" w:footer="720" w:gutter="0"/>
          <w:cols w:space="720"/>
          <w:docGrid w:linePitch="360"/>
        </w:sectPr>
      </w:pPr>
    </w:p>
    <w:p w:rsidR="00EB61E7" w:rsidRPr="00D31512" w:rsidRDefault="00EB61E7" w:rsidP="00D31512">
      <w:pPr>
        <w:spacing w:after="0" w:line="240" w:lineRule="auto"/>
        <w:rPr>
          <w:rFonts w:ascii="Times New Roman" w:hAnsi="Times New Roman" w:cs="Times New Roman"/>
          <w:b/>
          <w:sz w:val="20"/>
          <w:szCs w:val="20"/>
        </w:rPr>
      </w:pPr>
    </w:p>
    <w:p w:rsidR="00C82735" w:rsidRDefault="00C82735" w:rsidP="00D31512">
      <w:pPr>
        <w:spacing w:after="0" w:line="240" w:lineRule="auto"/>
        <w:rPr>
          <w:rFonts w:ascii="Times New Roman" w:hAnsi="Times New Roman" w:cs="Times New Roman"/>
          <w:b/>
          <w:sz w:val="20"/>
          <w:szCs w:val="20"/>
        </w:rPr>
        <w:sectPr w:rsidR="00C82735" w:rsidSect="00DE3C02">
          <w:type w:val="continuous"/>
          <w:pgSz w:w="12240" w:h="15840"/>
          <w:pgMar w:top="2268" w:right="1418" w:bottom="1531" w:left="1418" w:header="720" w:footer="720" w:gutter="0"/>
          <w:cols w:space="720"/>
          <w:docGrid w:linePitch="360"/>
        </w:sectPr>
      </w:pPr>
    </w:p>
    <w:p w:rsidR="009619DE" w:rsidRPr="00D31512" w:rsidRDefault="00BD5642" w:rsidP="00D31512">
      <w:pPr>
        <w:spacing w:after="0" w:line="240" w:lineRule="auto"/>
        <w:rPr>
          <w:rFonts w:ascii="Times New Roman" w:hAnsi="Times New Roman" w:cs="Times New Roman"/>
          <w:b/>
          <w:sz w:val="20"/>
          <w:szCs w:val="20"/>
        </w:rPr>
      </w:pPr>
      <w:r w:rsidRPr="00D31512">
        <w:rPr>
          <w:rFonts w:ascii="Times New Roman" w:hAnsi="Times New Roman" w:cs="Times New Roman"/>
          <w:b/>
          <w:sz w:val="20"/>
          <w:szCs w:val="20"/>
        </w:rPr>
        <w:lastRenderedPageBreak/>
        <w:t>PENDAHULUAN</w:t>
      </w:r>
    </w:p>
    <w:p w:rsidR="00B86A54" w:rsidRPr="00D31512" w:rsidRDefault="009619DE" w:rsidP="00D31512">
      <w:pPr>
        <w:spacing w:after="0" w:line="240" w:lineRule="auto"/>
        <w:ind w:firstLine="720"/>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Hakikat dalam mempelajari I</w:t>
      </w:r>
      <w:r w:rsidRPr="00D31512">
        <w:rPr>
          <w:rFonts w:ascii="Times New Roman" w:hAnsi="Times New Roman" w:cs="Times New Roman"/>
          <w:color w:val="000000" w:themeColor="text1"/>
          <w:spacing w:val="-20"/>
          <w:sz w:val="20"/>
          <w:szCs w:val="20"/>
        </w:rPr>
        <w:t>P</w:t>
      </w:r>
      <w:r w:rsidRPr="00D31512">
        <w:rPr>
          <w:rFonts w:ascii="Times New Roman" w:hAnsi="Times New Roman" w:cs="Times New Roman"/>
          <w:color w:val="000000" w:themeColor="text1"/>
          <w:spacing w:val="-12"/>
          <w:sz w:val="20"/>
          <w:szCs w:val="20"/>
        </w:rPr>
        <w:t>A</w:t>
      </w:r>
      <w:r w:rsidRPr="00D31512">
        <w:rPr>
          <w:rFonts w:ascii="Times New Roman" w:hAnsi="Times New Roman" w:cs="Times New Roman"/>
          <w:color w:val="000000" w:themeColor="text1"/>
          <w:sz w:val="20"/>
          <w:szCs w:val="20"/>
        </w:rPr>
        <w:t xml:space="preserve"> meliputi empat unsur utama </w:t>
      </w:r>
      <w:r w:rsidRPr="00D31512">
        <w:rPr>
          <w:rFonts w:ascii="Times New Roman" w:hAnsi="Times New Roman" w:cs="Times New Roman"/>
          <w:color w:val="000000" w:themeColor="text1"/>
          <w:spacing w:val="6"/>
          <w:sz w:val="20"/>
          <w:szCs w:val="20"/>
        </w:rPr>
        <w:t>yang</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6"/>
          <w:sz w:val="20"/>
          <w:szCs w:val="20"/>
        </w:rPr>
        <w:t>tidak</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6"/>
          <w:sz w:val="20"/>
          <w:szCs w:val="20"/>
        </w:rPr>
        <w:t>dapat</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6"/>
          <w:sz w:val="20"/>
          <w:szCs w:val="20"/>
        </w:rPr>
        <w:t>dipisahkan</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6"/>
          <w:sz w:val="20"/>
          <w:szCs w:val="20"/>
        </w:rPr>
        <w:t>satu</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6"/>
          <w:sz w:val="20"/>
          <w:szCs w:val="20"/>
        </w:rPr>
        <w:t>sama</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6"/>
          <w:sz w:val="20"/>
          <w:szCs w:val="20"/>
        </w:rPr>
        <w:t>lain</w:t>
      </w:r>
      <w:r w:rsidR="00DE3C02" w:rsidRPr="00D31512">
        <w:rPr>
          <w:rFonts w:ascii="Times New Roman" w:hAnsi="Times New Roman" w:cs="Times New Roman"/>
          <w:color w:val="000000" w:themeColor="text1"/>
          <w:sz w:val="20"/>
          <w:szCs w:val="20"/>
        </w:rPr>
        <w:t>, yaitu: (a</w:t>
      </w:r>
      <w:r w:rsidRPr="00D31512">
        <w:rPr>
          <w:rFonts w:ascii="Times New Roman" w:hAnsi="Times New Roman" w:cs="Times New Roman"/>
          <w:color w:val="000000" w:themeColor="text1"/>
          <w:sz w:val="20"/>
          <w:szCs w:val="20"/>
        </w:rPr>
        <w:t xml:space="preserve">) sikap berupa rasa ingin tahu tentang benda, fenomena alam, makhluk hidup, serta hubungan </w:t>
      </w:r>
      <w:r w:rsidRPr="00D31512">
        <w:rPr>
          <w:rFonts w:ascii="Times New Roman" w:hAnsi="Times New Roman" w:cs="Times New Roman"/>
          <w:color w:val="000000" w:themeColor="text1"/>
          <w:spacing w:val="1"/>
          <w:sz w:val="20"/>
          <w:szCs w:val="20"/>
        </w:rPr>
        <w:t>sebab</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1"/>
          <w:sz w:val="20"/>
          <w:szCs w:val="20"/>
        </w:rPr>
        <w:t>akibat</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1"/>
          <w:sz w:val="20"/>
          <w:szCs w:val="20"/>
        </w:rPr>
        <w:t>yang</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1"/>
          <w:sz w:val="20"/>
          <w:szCs w:val="20"/>
        </w:rPr>
        <w:t>menimbulka</w:t>
      </w:r>
      <w:r w:rsidRPr="00D31512">
        <w:rPr>
          <w:rFonts w:ascii="Times New Roman" w:hAnsi="Times New Roman" w:cs="Times New Roman"/>
          <w:color w:val="000000" w:themeColor="text1"/>
          <w:sz w:val="20"/>
          <w:szCs w:val="20"/>
        </w:rPr>
        <w:t xml:space="preserve">n </w:t>
      </w:r>
      <w:r w:rsidRPr="00D31512">
        <w:rPr>
          <w:rFonts w:ascii="Times New Roman" w:hAnsi="Times New Roman" w:cs="Times New Roman"/>
          <w:color w:val="000000" w:themeColor="text1"/>
          <w:spacing w:val="1"/>
          <w:sz w:val="20"/>
          <w:szCs w:val="20"/>
        </w:rPr>
        <w:t>masalah</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1"/>
          <w:sz w:val="20"/>
          <w:szCs w:val="20"/>
        </w:rPr>
        <w:t>bar</w:t>
      </w:r>
      <w:r w:rsidRPr="00D31512">
        <w:rPr>
          <w:rFonts w:ascii="Times New Roman" w:hAnsi="Times New Roman" w:cs="Times New Roman"/>
          <w:color w:val="000000" w:themeColor="text1"/>
          <w:sz w:val="20"/>
          <w:szCs w:val="20"/>
        </w:rPr>
        <w:t xml:space="preserve">u </w:t>
      </w:r>
      <w:r w:rsidRPr="00D31512">
        <w:rPr>
          <w:rFonts w:ascii="Times New Roman" w:hAnsi="Times New Roman" w:cs="Times New Roman"/>
          <w:color w:val="000000" w:themeColor="text1"/>
          <w:spacing w:val="2"/>
          <w:sz w:val="20"/>
          <w:szCs w:val="20"/>
        </w:rPr>
        <w:t>yang</w:t>
      </w:r>
      <w:r w:rsidRPr="00D31512">
        <w:rPr>
          <w:rFonts w:ascii="Times New Roman" w:hAnsi="Times New Roman" w:cs="Times New Roman"/>
          <w:color w:val="000000" w:themeColor="text1"/>
          <w:spacing w:val="29"/>
          <w:sz w:val="20"/>
          <w:szCs w:val="20"/>
        </w:rPr>
        <w:t xml:space="preserve"> </w:t>
      </w:r>
      <w:r w:rsidRPr="00D31512">
        <w:rPr>
          <w:rFonts w:ascii="Times New Roman" w:hAnsi="Times New Roman" w:cs="Times New Roman"/>
          <w:color w:val="000000" w:themeColor="text1"/>
          <w:spacing w:val="2"/>
          <w:sz w:val="20"/>
          <w:szCs w:val="20"/>
        </w:rPr>
        <w:t>dapat</w:t>
      </w:r>
      <w:r w:rsidRPr="00D31512">
        <w:rPr>
          <w:rFonts w:ascii="Times New Roman" w:hAnsi="Times New Roman" w:cs="Times New Roman"/>
          <w:color w:val="000000" w:themeColor="text1"/>
          <w:spacing w:val="29"/>
          <w:sz w:val="20"/>
          <w:szCs w:val="20"/>
        </w:rPr>
        <w:t xml:space="preserve"> </w:t>
      </w:r>
      <w:r w:rsidRPr="00D31512">
        <w:rPr>
          <w:rFonts w:ascii="Times New Roman" w:hAnsi="Times New Roman" w:cs="Times New Roman"/>
          <w:color w:val="000000" w:themeColor="text1"/>
          <w:spacing w:val="2"/>
          <w:sz w:val="20"/>
          <w:szCs w:val="20"/>
        </w:rPr>
        <w:t>dipecahkan</w:t>
      </w:r>
      <w:r w:rsidRPr="00D31512">
        <w:rPr>
          <w:rFonts w:ascii="Times New Roman" w:hAnsi="Times New Roman" w:cs="Times New Roman"/>
          <w:color w:val="000000" w:themeColor="text1"/>
          <w:spacing w:val="29"/>
          <w:sz w:val="20"/>
          <w:szCs w:val="20"/>
        </w:rPr>
        <w:t xml:space="preserve"> </w:t>
      </w:r>
      <w:r w:rsidRPr="00D31512">
        <w:rPr>
          <w:rFonts w:ascii="Times New Roman" w:hAnsi="Times New Roman" w:cs="Times New Roman"/>
          <w:color w:val="000000" w:themeColor="text1"/>
          <w:spacing w:val="2"/>
          <w:sz w:val="20"/>
          <w:szCs w:val="20"/>
        </w:rPr>
        <w:t>melalui</w:t>
      </w:r>
      <w:r w:rsidRPr="00D31512">
        <w:rPr>
          <w:rFonts w:ascii="Times New Roman" w:hAnsi="Times New Roman" w:cs="Times New Roman"/>
          <w:color w:val="000000" w:themeColor="text1"/>
          <w:spacing w:val="29"/>
          <w:sz w:val="20"/>
          <w:szCs w:val="20"/>
        </w:rPr>
        <w:t xml:space="preserve"> </w:t>
      </w:r>
      <w:r w:rsidRPr="00D31512">
        <w:rPr>
          <w:rFonts w:ascii="Times New Roman" w:hAnsi="Times New Roman" w:cs="Times New Roman"/>
          <w:color w:val="000000" w:themeColor="text1"/>
          <w:spacing w:val="2"/>
          <w:sz w:val="20"/>
          <w:szCs w:val="20"/>
        </w:rPr>
        <w:t>prosedur yan</w:t>
      </w:r>
      <w:r w:rsidRPr="00D31512">
        <w:rPr>
          <w:rFonts w:ascii="Times New Roman" w:hAnsi="Times New Roman" w:cs="Times New Roman"/>
          <w:color w:val="000000" w:themeColor="text1"/>
          <w:sz w:val="20"/>
          <w:szCs w:val="20"/>
        </w:rPr>
        <w:t>g benar;</w:t>
      </w:r>
      <w:r w:rsidRPr="00D31512">
        <w:rPr>
          <w:rFonts w:ascii="Times New Roman" w:hAnsi="Times New Roman" w:cs="Times New Roman"/>
          <w:color w:val="000000" w:themeColor="text1"/>
          <w:spacing w:val="13"/>
          <w:sz w:val="20"/>
          <w:szCs w:val="20"/>
        </w:rPr>
        <w:t xml:space="preserve"> </w:t>
      </w:r>
      <w:r w:rsidR="00DE3C02" w:rsidRPr="00D31512">
        <w:rPr>
          <w:rFonts w:ascii="Times New Roman" w:hAnsi="Times New Roman" w:cs="Times New Roman"/>
          <w:color w:val="000000" w:themeColor="text1"/>
          <w:sz w:val="20"/>
          <w:szCs w:val="20"/>
        </w:rPr>
        <w:t>(b</w:t>
      </w:r>
      <w:r w:rsidRPr="00D31512">
        <w:rPr>
          <w:rFonts w:ascii="Times New Roman" w:hAnsi="Times New Roman" w:cs="Times New Roman"/>
          <w:color w:val="000000" w:themeColor="text1"/>
          <w:sz w:val="20"/>
          <w:szCs w:val="20"/>
        </w:rPr>
        <w:t>)</w:t>
      </w:r>
      <w:r w:rsidRPr="00D31512">
        <w:rPr>
          <w:rFonts w:ascii="Times New Roman" w:hAnsi="Times New Roman" w:cs="Times New Roman"/>
          <w:color w:val="000000" w:themeColor="text1"/>
          <w:spacing w:val="13"/>
          <w:sz w:val="20"/>
          <w:szCs w:val="20"/>
        </w:rPr>
        <w:t xml:space="preserve"> </w:t>
      </w:r>
      <w:r w:rsidRPr="00D31512">
        <w:rPr>
          <w:rFonts w:ascii="Times New Roman" w:hAnsi="Times New Roman" w:cs="Times New Roman"/>
          <w:color w:val="000000" w:themeColor="text1"/>
          <w:sz w:val="20"/>
          <w:szCs w:val="20"/>
        </w:rPr>
        <w:t>proses berupa prosedur</w:t>
      </w:r>
      <w:r w:rsidRPr="00D31512">
        <w:rPr>
          <w:rFonts w:ascii="Times New Roman" w:hAnsi="Times New Roman" w:cs="Times New Roman"/>
          <w:color w:val="000000" w:themeColor="text1"/>
          <w:spacing w:val="13"/>
          <w:sz w:val="20"/>
          <w:szCs w:val="20"/>
        </w:rPr>
        <w:t xml:space="preserve"> </w:t>
      </w:r>
      <w:r w:rsidRPr="00D31512">
        <w:rPr>
          <w:rFonts w:ascii="Times New Roman" w:hAnsi="Times New Roman" w:cs="Times New Roman"/>
          <w:color w:val="000000" w:themeColor="text1"/>
          <w:sz w:val="20"/>
          <w:szCs w:val="20"/>
        </w:rPr>
        <w:t>pemecahan</w:t>
      </w:r>
      <w:r w:rsidRPr="00D31512">
        <w:rPr>
          <w:rFonts w:ascii="Times New Roman" w:hAnsi="Times New Roman" w:cs="Times New Roman"/>
          <w:color w:val="000000" w:themeColor="text1"/>
          <w:spacing w:val="13"/>
          <w:sz w:val="20"/>
          <w:szCs w:val="20"/>
        </w:rPr>
        <w:t xml:space="preserve"> </w:t>
      </w:r>
      <w:r w:rsidRPr="00D31512">
        <w:rPr>
          <w:rFonts w:ascii="Times New Roman" w:hAnsi="Times New Roman" w:cs="Times New Roman"/>
          <w:color w:val="000000" w:themeColor="text1"/>
          <w:sz w:val="20"/>
          <w:szCs w:val="20"/>
        </w:rPr>
        <w:t xml:space="preserve">masalah </w:t>
      </w:r>
      <w:r w:rsidRPr="00D31512">
        <w:rPr>
          <w:rFonts w:ascii="Times New Roman" w:hAnsi="Times New Roman" w:cs="Times New Roman"/>
          <w:color w:val="000000" w:themeColor="text1"/>
          <w:sz w:val="20"/>
          <w:szCs w:val="20"/>
        </w:rPr>
        <w:lastRenderedPageBreak/>
        <w:t>melalui</w:t>
      </w:r>
      <w:r w:rsidRPr="00D31512">
        <w:rPr>
          <w:rFonts w:ascii="Times New Roman" w:hAnsi="Times New Roman" w:cs="Times New Roman"/>
          <w:color w:val="000000" w:themeColor="text1"/>
          <w:spacing w:val="-7"/>
          <w:sz w:val="20"/>
          <w:szCs w:val="20"/>
        </w:rPr>
        <w:t xml:space="preserve"> </w:t>
      </w:r>
      <w:r w:rsidRPr="00D31512">
        <w:rPr>
          <w:rFonts w:ascii="Times New Roman" w:hAnsi="Times New Roman" w:cs="Times New Roman"/>
          <w:color w:val="000000" w:themeColor="text1"/>
          <w:sz w:val="20"/>
          <w:szCs w:val="20"/>
        </w:rPr>
        <w:t>metode</w:t>
      </w:r>
      <w:r w:rsidRPr="00D31512">
        <w:rPr>
          <w:rFonts w:ascii="Times New Roman" w:hAnsi="Times New Roman" w:cs="Times New Roman"/>
          <w:color w:val="000000" w:themeColor="text1"/>
          <w:spacing w:val="-7"/>
          <w:sz w:val="20"/>
          <w:szCs w:val="20"/>
        </w:rPr>
        <w:t xml:space="preserve"> </w:t>
      </w:r>
      <w:r w:rsidRPr="00D31512">
        <w:rPr>
          <w:rFonts w:ascii="Times New Roman" w:hAnsi="Times New Roman" w:cs="Times New Roman"/>
          <w:color w:val="000000" w:themeColor="text1"/>
          <w:sz w:val="20"/>
          <w:szCs w:val="20"/>
        </w:rPr>
        <w:t>ilmiah;</w:t>
      </w:r>
      <w:r w:rsidRPr="00D31512">
        <w:rPr>
          <w:rFonts w:ascii="Times New Roman" w:hAnsi="Times New Roman" w:cs="Times New Roman"/>
          <w:color w:val="000000" w:themeColor="text1"/>
          <w:spacing w:val="-7"/>
          <w:sz w:val="20"/>
          <w:szCs w:val="20"/>
        </w:rPr>
        <w:t xml:space="preserve"> </w:t>
      </w:r>
      <w:r w:rsidR="00DE3C02" w:rsidRPr="00D31512">
        <w:rPr>
          <w:rFonts w:ascii="Times New Roman" w:hAnsi="Times New Roman" w:cs="Times New Roman"/>
          <w:color w:val="000000" w:themeColor="text1"/>
          <w:sz w:val="20"/>
          <w:szCs w:val="20"/>
        </w:rPr>
        <w:t>(c</w:t>
      </w:r>
      <w:r w:rsidRPr="00D31512">
        <w:rPr>
          <w:rFonts w:ascii="Times New Roman" w:hAnsi="Times New Roman" w:cs="Times New Roman"/>
          <w:color w:val="000000" w:themeColor="text1"/>
          <w:sz w:val="20"/>
          <w:szCs w:val="20"/>
        </w:rPr>
        <w:t>)</w:t>
      </w:r>
      <w:r w:rsidRPr="00D31512">
        <w:rPr>
          <w:rFonts w:ascii="Times New Roman" w:hAnsi="Times New Roman" w:cs="Times New Roman"/>
          <w:color w:val="000000" w:themeColor="text1"/>
          <w:spacing w:val="-7"/>
          <w:sz w:val="20"/>
          <w:szCs w:val="20"/>
        </w:rPr>
        <w:t xml:space="preserve"> </w:t>
      </w:r>
      <w:r w:rsidRPr="00D31512">
        <w:rPr>
          <w:rFonts w:ascii="Times New Roman" w:hAnsi="Times New Roman" w:cs="Times New Roman"/>
          <w:color w:val="000000" w:themeColor="text1"/>
          <w:sz w:val="20"/>
          <w:szCs w:val="20"/>
        </w:rPr>
        <w:t>produk berupa</w:t>
      </w:r>
      <w:r w:rsidRPr="00D31512">
        <w:rPr>
          <w:rFonts w:ascii="Times New Roman" w:hAnsi="Times New Roman" w:cs="Times New Roman"/>
          <w:color w:val="000000" w:themeColor="text1"/>
          <w:spacing w:val="-7"/>
          <w:sz w:val="20"/>
          <w:szCs w:val="20"/>
        </w:rPr>
        <w:t xml:space="preserve"> </w:t>
      </w:r>
      <w:r w:rsidRPr="00D31512">
        <w:rPr>
          <w:rFonts w:ascii="Times New Roman" w:hAnsi="Times New Roman" w:cs="Times New Roman"/>
          <w:color w:val="000000" w:themeColor="text1"/>
          <w:sz w:val="20"/>
          <w:szCs w:val="20"/>
        </w:rPr>
        <w:t>fakta, prinsip,</w:t>
      </w:r>
      <w:r w:rsidRPr="00D31512">
        <w:rPr>
          <w:rFonts w:ascii="Times New Roman" w:hAnsi="Times New Roman" w:cs="Times New Roman"/>
          <w:color w:val="000000" w:themeColor="text1"/>
          <w:spacing w:val="-14"/>
          <w:sz w:val="20"/>
          <w:szCs w:val="20"/>
        </w:rPr>
        <w:t xml:space="preserve"> </w:t>
      </w:r>
      <w:r w:rsidRPr="00D31512">
        <w:rPr>
          <w:rFonts w:ascii="Times New Roman" w:hAnsi="Times New Roman" w:cs="Times New Roman"/>
          <w:color w:val="000000" w:themeColor="text1"/>
          <w:sz w:val="20"/>
          <w:szCs w:val="20"/>
        </w:rPr>
        <w:t>teori,</w:t>
      </w:r>
      <w:r w:rsidRPr="00D31512">
        <w:rPr>
          <w:rFonts w:ascii="Times New Roman" w:hAnsi="Times New Roman" w:cs="Times New Roman"/>
          <w:color w:val="000000" w:themeColor="text1"/>
          <w:spacing w:val="-14"/>
          <w:sz w:val="20"/>
          <w:szCs w:val="20"/>
        </w:rPr>
        <w:t xml:space="preserve"> </w:t>
      </w:r>
      <w:r w:rsidRPr="00D31512">
        <w:rPr>
          <w:rFonts w:ascii="Times New Roman" w:hAnsi="Times New Roman" w:cs="Times New Roman"/>
          <w:color w:val="000000" w:themeColor="text1"/>
          <w:sz w:val="20"/>
          <w:szCs w:val="20"/>
        </w:rPr>
        <w:t>dan</w:t>
      </w:r>
      <w:r w:rsidRPr="00D31512">
        <w:rPr>
          <w:rFonts w:ascii="Times New Roman" w:hAnsi="Times New Roman" w:cs="Times New Roman"/>
          <w:color w:val="000000" w:themeColor="text1"/>
          <w:spacing w:val="-14"/>
          <w:sz w:val="20"/>
          <w:szCs w:val="20"/>
        </w:rPr>
        <w:t xml:space="preserve"> </w:t>
      </w:r>
      <w:r w:rsidRPr="00D31512">
        <w:rPr>
          <w:rFonts w:ascii="Times New Roman" w:hAnsi="Times New Roman" w:cs="Times New Roman"/>
          <w:color w:val="000000" w:themeColor="text1"/>
          <w:sz w:val="20"/>
          <w:szCs w:val="20"/>
        </w:rPr>
        <w:t>hukum;</w:t>
      </w:r>
      <w:r w:rsidRPr="00D31512">
        <w:rPr>
          <w:rFonts w:ascii="Times New Roman" w:hAnsi="Times New Roman" w:cs="Times New Roman"/>
          <w:color w:val="000000" w:themeColor="text1"/>
          <w:spacing w:val="-14"/>
          <w:sz w:val="20"/>
          <w:szCs w:val="20"/>
        </w:rPr>
        <w:t xml:space="preserve"> dan </w:t>
      </w:r>
      <w:r w:rsidR="00DE3C02" w:rsidRPr="00D31512">
        <w:rPr>
          <w:rFonts w:ascii="Times New Roman" w:hAnsi="Times New Roman" w:cs="Times New Roman"/>
          <w:color w:val="000000" w:themeColor="text1"/>
          <w:sz w:val="20"/>
          <w:szCs w:val="20"/>
        </w:rPr>
        <w:t>(d</w:t>
      </w:r>
      <w:r w:rsidRPr="00D31512">
        <w:rPr>
          <w:rFonts w:ascii="Times New Roman" w:hAnsi="Times New Roman" w:cs="Times New Roman"/>
          <w:color w:val="000000" w:themeColor="text1"/>
          <w:sz w:val="20"/>
          <w:szCs w:val="20"/>
        </w:rPr>
        <w:t>)</w:t>
      </w:r>
      <w:r w:rsidRPr="00D31512">
        <w:rPr>
          <w:rFonts w:ascii="Times New Roman" w:hAnsi="Times New Roman" w:cs="Times New Roman"/>
          <w:color w:val="000000" w:themeColor="text1"/>
          <w:spacing w:val="-14"/>
          <w:sz w:val="20"/>
          <w:szCs w:val="20"/>
        </w:rPr>
        <w:t xml:space="preserve"> </w:t>
      </w:r>
      <w:r w:rsidRPr="00D31512">
        <w:rPr>
          <w:rFonts w:ascii="Times New Roman" w:hAnsi="Times New Roman" w:cs="Times New Roman"/>
          <w:color w:val="000000" w:themeColor="text1"/>
          <w:sz w:val="20"/>
          <w:szCs w:val="20"/>
        </w:rPr>
        <w:t>aplikasi berupa penerapan metode</w:t>
      </w:r>
      <w:r w:rsidRPr="00D31512">
        <w:rPr>
          <w:rFonts w:ascii="Times New Roman" w:hAnsi="Times New Roman" w:cs="Times New Roman"/>
          <w:color w:val="000000" w:themeColor="text1"/>
          <w:spacing w:val="-1"/>
          <w:sz w:val="20"/>
          <w:szCs w:val="20"/>
        </w:rPr>
        <w:t xml:space="preserve"> </w:t>
      </w:r>
      <w:r w:rsidRPr="00D31512">
        <w:rPr>
          <w:rFonts w:ascii="Times New Roman" w:hAnsi="Times New Roman" w:cs="Times New Roman"/>
          <w:color w:val="000000" w:themeColor="text1"/>
          <w:sz w:val="20"/>
          <w:szCs w:val="20"/>
        </w:rPr>
        <w:t>ilmiah</w:t>
      </w:r>
      <w:r w:rsidRPr="00D31512">
        <w:rPr>
          <w:rFonts w:ascii="Times New Roman" w:hAnsi="Times New Roman" w:cs="Times New Roman"/>
          <w:color w:val="000000" w:themeColor="text1"/>
          <w:spacing w:val="-1"/>
          <w:sz w:val="20"/>
          <w:szCs w:val="20"/>
        </w:rPr>
        <w:t xml:space="preserve"> </w:t>
      </w:r>
      <w:r w:rsidRPr="00D31512">
        <w:rPr>
          <w:rFonts w:ascii="Times New Roman" w:hAnsi="Times New Roman" w:cs="Times New Roman"/>
          <w:color w:val="000000" w:themeColor="text1"/>
          <w:sz w:val="20"/>
          <w:szCs w:val="20"/>
        </w:rPr>
        <w:t>dan</w:t>
      </w:r>
      <w:r w:rsidRPr="00D31512">
        <w:rPr>
          <w:rFonts w:ascii="Times New Roman" w:hAnsi="Times New Roman" w:cs="Times New Roman"/>
          <w:color w:val="000000" w:themeColor="text1"/>
          <w:spacing w:val="-1"/>
          <w:sz w:val="20"/>
          <w:szCs w:val="20"/>
        </w:rPr>
        <w:t xml:space="preserve"> </w:t>
      </w:r>
      <w:r w:rsidRPr="00D31512">
        <w:rPr>
          <w:rFonts w:ascii="Times New Roman" w:hAnsi="Times New Roman" w:cs="Times New Roman"/>
          <w:color w:val="000000" w:themeColor="text1"/>
          <w:sz w:val="20"/>
          <w:szCs w:val="20"/>
        </w:rPr>
        <w:t>konsep</w:t>
      </w:r>
      <w:r w:rsidRPr="00D31512">
        <w:rPr>
          <w:rFonts w:ascii="Times New Roman" w:hAnsi="Times New Roman" w:cs="Times New Roman"/>
          <w:color w:val="000000" w:themeColor="text1"/>
          <w:spacing w:val="-1"/>
          <w:sz w:val="20"/>
          <w:szCs w:val="20"/>
        </w:rPr>
        <w:t xml:space="preserve"> </w:t>
      </w:r>
      <w:r w:rsidRPr="00D31512">
        <w:rPr>
          <w:rFonts w:ascii="Times New Roman" w:hAnsi="Times New Roman" w:cs="Times New Roman"/>
          <w:color w:val="000000" w:themeColor="text1"/>
          <w:sz w:val="20"/>
          <w:szCs w:val="20"/>
        </w:rPr>
        <w:t>I</w:t>
      </w:r>
      <w:r w:rsidRPr="00D31512">
        <w:rPr>
          <w:rFonts w:ascii="Times New Roman" w:hAnsi="Times New Roman" w:cs="Times New Roman"/>
          <w:color w:val="000000" w:themeColor="text1"/>
          <w:spacing w:val="-20"/>
          <w:sz w:val="20"/>
          <w:szCs w:val="20"/>
        </w:rPr>
        <w:t>P</w:t>
      </w:r>
      <w:r w:rsidRPr="00D31512">
        <w:rPr>
          <w:rFonts w:ascii="Times New Roman" w:hAnsi="Times New Roman" w:cs="Times New Roman"/>
          <w:color w:val="000000" w:themeColor="text1"/>
          <w:spacing w:val="-12"/>
          <w:sz w:val="20"/>
          <w:szCs w:val="20"/>
        </w:rPr>
        <w:t>A</w:t>
      </w:r>
      <w:r w:rsidRPr="00D31512">
        <w:rPr>
          <w:rFonts w:ascii="Times New Roman" w:hAnsi="Times New Roman" w:cs="Times New Roman"/>
          <w:color w:val="000000" w:themeColor="text1"/>
          <w:spacing w:val="-1"/>
          <w:sz w:val="20"/>
          <w:szCs w:val="20"/>
        </w:rPr>
        <w:t xml:space="preserve"> </w:t>
      </w:r>
      <w:r w:rsidRPr="00D31512">
        <w:rPr>
          <w:rFonts w:ascii="Times New Roman" w:hAnsi="Times New Roman" w:cs="Times New Roman"/>
          <w:color w:val="000000" w:themeColor="text1"/>
          <w:sz w:val="20"/>
          <w:szCs w:val="20"/>
        </w:rPr>
        <w:t>dalam</w:t>
      </w:r>
      <w:r w:rsidRPr="00D31512">
        <w:rPr>
          <w:rFonts w:ascii="Times New Roman" w:hAnsi="Times New Roman" w:cs="Times New Roman"/>
          <w:color w:val="000000" w:themeColor="text1"/>
          <w:spacing w:val="-1"/>
          <w:sz w:val="20"/>
          <w:szCs w:val="20"/>
        </w:rPr>
        <w:t xml:space="preserve"> </w:t>
      </w:r>
      <w:r w:rsidR="00C04727" w:rsidRPr="00D31512">
        <w:rPr>
          <w:rFonts w:ascii="Times New Roman" w:hAnsi="Times New Roman" w:cs="Times New Roman"/>
          <w:color w:val="000000" w:themeColor="text1"/>
          <w:sz w:val="20"/>
          <w:szCs w:val="20"/>
        </w:rPr>
        <w:t>kehidupan sehari-hari [1]</w:t>
      </w:r>
      <w:r w:rsidRPr="00D31512">
        <w:rPr>
          <w:rFonts w:ascii="Times New Roman" w:hAnsi="Times New Roman" w:cs="Times New Roman"/>
          <w:color w:val="000000" w:themeColor="text1"/>
          <w:sz w:val="20"/>
          <w:szCs w:val="20"/>
        </w:rPr>
        <w:t>.</w:t>
      </w:r>
      <w:r w:rsidR="00225D72" w:rsidRPr="00D31512">
        <w:rPr>
          <w:rFonts w:ascii="Times New Roman" w:hAnsi="Times New Roman" w:cs="Times New Roman"/>
          <w:b/>
          <w:color w:val="000000" w:themeColor="text1"/>
          <w:sz w:val="20"/>
          <w:szCs w:val="20"/>
        </w:rPr>
        <w:t xml:space="preserve"> </w:t>
      </w:r>
      <w:r w:rsidRPr="00D31512">
        <w:rPr>
          <w:rFonts w:ascii="Times New Roman" w:hAnsi="Times New Roman" w:cs="Times New Roman"/>
          <w:color w:val="000000" w:themeColor="text1"/>
          <w:spacing w:val="1"/>
          <w:sz w:val="20"/>
          <w:szCs w:val="20"/>
        </w:rPr>
        <w:t>Keempa</w:t>
      </w:r>
      <w:r w:rsidRPr="00D31512">
        <w:rPr>
          <w:rFonts w:ascii="Times New Roman" w:hAnsi="Times New Roman" w:cs="Times New Roman"/>
          <w:color w:val="000000" w:themeColor="text1"/>
          <w:sz w:val="20"/>
          <w:szCs w:val="20"/>
        </w:rPr>
        <w:t xml:space="preserve">t </w:t>
      </w:r>
      <w:r w:rsidRPr="00D31512">
        <w:rPr>
          <w:rFonts w:ascii="Times New Roman" w:hAnsi="Times New Roman" w:cs="Times New Roman"/>
          <w:color w:val="000000" w:themeColor="text1"/>
          <w:spacing w:val="1"/>
          <w:sz w:val="20"/>
          <w:szCs w:val="20"/>
        </w:rPr>
        <w:t>unsu</w:t>
      </w:r>
      <w:r w:rsidRPr="00D31512">
        <w:rPr>
          <w:rFonts w:ascii="Times New Roman" w:hAnsi="Times New Roman" w:cs="Times New Roman"/>
          <w:color w:val="000000" w:themeColor="text1"/>
          <w:sz w:val="20"/>
          <w:szCs w:val="20"/>
        </w:rPr>
        <w:t xml:space="preserve">r </w:t>
      </w:r>
      <w:r w:rsidRPr="00D31512">
        <w:rPr>
          <w:rFonts w:ascii="Times New Roman" w:hAnsi="Times New Roman" w:cs="Times New Roman"/>
          <w:color w:val="000000" w:themeColor="text1"/>
          <w:spacing w:val="1"/>
          <w:sz w:val="20"/>
          <w:szCs w:val="20"/>
        </w:rPr>
        <w:t>d</w:t>
      </w:r>
      <w:r w:rsidRPr="00D31512">
        <w:rPr>
          <w:rFonts w:ascii="Times New Roman" w:hAnsi="Times New Roman" w:cs="Times New Roman"/>
          <w:color w:val="000000" w:themeColor="text1"/>
          <w:sz w:val="20"/>
          <w:szCs w:val="20"/>
        </w:rPr>
        <w:t xml:space="preserve">i </w:t>
      </w:r>
      <w:r w:rsidRPr="00D31512">
        <w:rPr>
          <w:rFonts w:ascii="Times New Roman" w:hAnsi="Times New Roman" w:cs="Times New Roman"/>
          <w:color w:val="000000" w:themeColor="text1"/>
          <w:spacing w:val="1"/>
          <w:sz w:val="20"/>
          <w:szCs w:val="20"/>
        </w:rPr>
        <w:t>ata</w:t>
      </w:r>
      <w:r w:rsidRPr="00D31512">
        <w:rPr>
          <w:rFonts w:ascii="Times New Roman" w:hAnsi="Times New Roman" w:cs="Times New Roman"/>
          <w:color w:val="000000" w:themeColor="text1"/>
          <w:sz w:val="20"/>
          <w:szCs w:val="20"/>
        </w:rPr>
        <w:t xml:space="preserve">s </w:t>
      </w:r>
      <w:r w:rsidRPr="00D31512">
        <w:rPr>
          <w:rFonts w:ascii="Times New Roman" w:hAnsi="Times New Roman" w:cs="Times New Roman"/>
          <w:color w:val="000000" w:themeColor="text1"/>
          <w:spacing w:val="1"/>
          <w:sz w:val="20"/>
          <w:szCs w:val="20"/>
        </w:rPr>
        <w:t>diharapka</w:t>
      </w:r>
      <w:r w:rsidRPr="00D31512">
        <w:rPr>
          <w:rFonts w:ascii="Times New Roman" w:hAnsi="Times New Roman" w:cs="Times New Roman"/>
          <w:color w:val="000000" w:themeColor="text1"/>
          <w:sz w:val="20"/>
          <w:szCs w:val="20"/>
        </w:rPr>
        <w:t xml:space="preserve">n </w:t>
      </w:r>
      <w:r w:rsidRPr="00D31512">
        <w:rPr>
          <w:rFonts w:ascii="Times New Roman" w:hAnsi="Times New Roman" w:cs="Times New Roman"/>
          <w:color w:val="000000" w:themeColor="text1"/>
          <w:spacing w:val="1"/>
          <w:sz w:val="20"/>
          <w:szCs w:val="20"/>
        </w:rPr>
        <w:t>dapa</w:t>
      </w:r>
      <w:r w:rsidRPr="00D31512">
        <w:rPr>
          <w:rFonts w:ascii="Times New Roman" w:hAnsi="Times New Roman" w:cs="Times New Roman"/>
          <w:color w:val="000000" w:themeColor="text1"/>
          <w:sz w:val="20"/>
          <w:szCs w:val="20"/>
        </w:rPr>
        <w:t>t muncul</w:t>
      </w:r>
      <w:r w:rsidRPr="00D31512">
        <w:rPr>
          <w:rFonts w:ascii="Times New Roman" w:hAnsi="Times New Roman" w:cs="Times New Roman"/>
          <w:color w:val="000000" w:themeColor="text1"/>
          <w:spacing w:val="-14"/>
          <w:sz w:val="20"/>
          <w:szCs w:val="20"/>
        </w:rPr>
        <w:t xml:space="preserve"> </w:t>
      </w:r>
      <w:r w:rsidRPr="00D31512">
        <w:rPr>
          <w:rFonts w:ascii="Times New Roman" w:hAnsi="Times New Roman" w:cs="Times New Roman"/>
          <w:color w:val="000000" w:themeColor="text1"/>
          <w:sz w:val="20"/>
          <w:szCs w:val="20"/>
        </w:rPr>
        <w:t>dalam</w:t>
      </w:r>
      <w:r w:rsidRPr="00D31512">
        <w:rPr>
          <w:rFonts w:ascii="Times New Roman" w:hAnsi="Times New Roman" w:cs="Times New Roman"/>
          <w:color w:val="000000" w:themeColor="text1"/>
          <w:spacing w:val="-14"/>
          <w:sz w:val="20"/>
          <w:szCs w:val="20"/>
        </w:rPr>
        <w:t xml:space="preserve"> </w:t>
      </w:r>
      <w:r w:rsidRPr="00D31512">
        <w:rPr>
          <w:rFonts w:ascii="Times New Roman" w:hAnsi="Times New Roman" w:cs="Times New Roman"/>
          <w:color w:val="000000" w:themeColor="text1"/>
          <w:sz w:val="20"/>
          <w:szCs w:val="20"/>
        </w:rPr>
        <w:t>proses</w:t>
      </w:r>
      <w:r w:rsidRPr="00D31512">
        <w:rPr>
          <w:rFonts w:ascii="Times New Roman" w:hAnsi="Times New Roman" w:cs="Times New Roman"/>
          <w:color w:val="000000" w:themeColor="text1"/>
          <w:spacing w:val="-14"/>
          <w:sz w:val="20"/>
          <w:szCs w:val="20"/>
        </w:rPr>
        <w:t xml:space="preserve"> </w:t>
      </w:r>
      <w:r w:rsidRPr="00D31512">
        <w:rPr>
          <w:rFonts w:ascii="Times New Roman" w:hAnsi="Times New Roman" w:cs="Times New Roman"/>
          <w:color w:val="000000" w:themeColor="text1"/>
          <w:sz w:val="20"/>
          <w:szCs w:val="20"/>
        </w:rPr>
        <w:t>pembelajaran</w:t>
      </w:r>
      <w:r w:rsidRPr="00D31512">
        <w:rPr>
          <w:rFonts w:ascii="Times New Roman" w:hAnsi="Times New Roman" w:cs="Times New Roman"/>
          <w:color w:val="000000" w:themeColor="text1"/>
          <w:spacing w:val="-14"/>
          <w:sz w:val="20"/>
          <w:szCs w:val="20"/>
        </w:rPr>
        <w:t xml:space="preserve"> </w:t>
      </w:r>
      <w:r w:rsidRPr="00D31512">
        <w:rPr>
          <w:rFonts w:ascii="Times New Roman" w:hAnsi="Times New Roman" w:cs="Times New Roman"/>
          <w:color w:val="000000" w:themeColor="text1"/>
          <w:sz w:val="20"/>
          <w:szCs w:val="20"/>
        </w:rPr>
        <w:t>I</w:t>
      </w:r>
      <w:r w:rsidRPr="00D31512">
        <w:rPr>
          <w:rFonts w:ascii="Times New Roman" w:hAnsi="Times New Roman" w:cs="Times New Roman"/>
          <w:color w:val="000000" w:themeColor="text1"/>
          <w:spacing w:val="-20"/>
          <w:sz w:val="20"/>
          <w:szCs w:val="20"/>
        </w:rPr>
        <w:t>P</w:t>
      </w:r>
      <w:r w:rsidRPr="00D31512">
        <w:rPr>
          <w:rFonts w:ascii="Times New Roman" w:hAnsi="Times New Roman" w:cs="Times New Roman"/>
          <w:color w:val="000000" w:themeColor="text1"/>
          <w:spacing w:val="-12"/>
          <w:sz w:val="20"/>
          <w:szCs w:val="20"/>
        </w:rPr>
        <w:t>A</w:t>
      </w:r>
      <w:r w:rsidRPr="00D31512">
        <w:rPr>
          <w:rFonts w:ascii="Times New Roman" w:hAnsi="Times New Roman" w:cs="Times New Roman"/>
          <w:color w:val="000000" w:themeColor="text1"/>
          <w:spacing w:val="-14"/>
          <w:sz w:val="20"/>
          <w:szCs w:val="20"/>
        </w:rPr>
        <w:t xml:space="preserve"> </w:t>
      </w:r>
      <w:r w:rsidRPr="00D31512">
        <w:rPr>
          <w:rFonts w:ascii="Times New Roman" w:hAnsi="Times New Roman" w:cs="Times New Roman"/>
          <w:color w:val="000000" w:themeColor="text1"/>
          <w:sz w:val="20"/>
          <w:szCs w:val="20"/>
        </w:rPr>
        <w:t xml:space="preserve">sehingga </w:t>
      </w:r>
      <w:r w:rsidRPr="00D31512">
        <w:rPr>
          <w:rFonts w:ascii="Times New Roman" w:hAnsi="Times New Roman" w:cs="Times New Roman"/>
          <w:color w:val="000000" w:themeColor="text1"/>
          <w:spacing w:val="2"/>
          <w:sz w:val="20"/>
          <w:szCs w:val="20"/>
        </w:rPr>
        <w:t>peserta</w:t>
      </w:r>
      <w:r w:rsidRPr="00D31512">
        <w:rPr>
          <w:rFonts w:ascii="Times New Roman" w:hAnsi="Times New Roman" w:cs="Times New Roman"/>
          <w:color w:val="000000" w:themeColor="text1"/>
          <w:spacing w:val="30"/>
          <w:sz w:val="20"/>
          <w:szCs w:val="20"/>
        </w:rPr>
        <w:t xml:space="preserve"> </w:t>
      </w:r>
      <w:r w:rsidRPr="00D31512">
        <w:rPr>
          <w:rFonts w:ascii="Times New Roman" w:hAnsi="Times New Roman" w:cs="Times New Roman"/>
          <w:color w:val="000000" w:themeColor="text1"/>
          <w:spacing w:val="2"/>
          <w:sz w:val="20"/>
          <w:szCs w:val="20"/>
        </w:rPr>
        <w:t>didik</w:t>
      </w:r>
      <w:r w:rsidRPr="00D31512">
        <w:rPr>
          <w:rFonts w:ascii="Times New Roman" w:hAnsi="Times New Roman" w:cs="Times New Roman"/>
          <w:color w:val="000000" w:themeColor="text1"/>
          <w:spacing w:val="29"/>
          <w:sz w:val="20"/>
          <w:szCs w:val="20"/>
        </w:rPr>
        <w:t xml:space="preserve"> </w:t>
      </w:r>
      <w:r w:rsidRPr="00D31512">
        <w:rPr>
          <w:rFonts w:ascii="Times New Roman" w:hAnsi="Times New Roman" w:cs="Times New Roman"/>
          <w:color w:val="000000" w:themeColor="text1"/>
          <w:spacing w:val="2"/>
          <w:sz w:val="20"/>
          <w:szCs w:val="20"/>
        </w:rPr>
        <w:t>dapat</w:t>
      </w:r>
      <w:r w:rsidRPr="00D31512">
        <w:rPr>
          <w:rFonts w:ascii="Times New Roman" w:hAnsi="Times New Roman" w:cs="Times New Roman"/>
          <w:color w:val="000000" w:themeColor="text1"/>
          <w:spacing w:val="30"/>
          <w:sz w:val="20"/>
          <w:szCs w:val="20"/>
        </w:rPr>
        <w:t xml:space="preserve"> </w:t>
      </w:r>
      <w:r w:rsidRPr="00D31512">
        <w:rPr>
          <w:rFonts w:ascii="Times New Roman" w:hAnsi="Times New Roman" w:cs="Times New Roman"/>
          <w:color w:val="000000" w:themeColor="text1"/>
          <w:spacing w:val="2"/>
          <w:sz w:val="20"/>
          <w:szCs w:val="20"/>
        </w:rPr>
        <w:t>mengalami</w:t>
      </w:r>
      <w:r w:rsidRPr="00D31512">
        <w:rPr>
          <w:rFonts w:ascii="Times New Roman" w:hAnsi="Times New Roman" w:cs="Times New Roman"/>
          <w:color w:val="000000" w:themeColor="text1"/>
          <w:spacing w:val="30"/>
          <w:sz w:val="20"/>
          <w:szCs w:val="20"/>
        </w:rPr>
        <w:t xml:space="preserve"> </w:t>
      </w:r>
      <w:r w:rsidRPr="00D31512">
        <w:rPr>
          <w:rFonts w:ascii="Times New Roman" w:hAnsi="Times New Roman" w:cs="Times New Roman"/>
          <w:color w:val="000000" w:themeColor="text1"/>
          <w:spacing w:val="2"/>
          <w:sz w:val="20"/>
          <w:szCs w:val="20"/>
        </w:rPr>
        <w:t>proses</w:t>
      </w:r>
      <w:r w:rsidRPr="00D31512">
        <w:rPr>
          <w:rFonts w:ascii="Times New Roman" w:hAnsi="Times New Roman" w:cs="Times New Roman"/>
          <w:color w:val="000000" w:themeColor="text1"/>
          <w:spacing w:val="29"/>
          <w:sz w:val="20"/>
          <w:szCs w:val="20"/>
        </w:rPr>
        <w:t xml:space="preserve"> </w:t>
      </w:r>
      <w:r w:rsidRPr="00D31512">
        <w:rPr>
          <w:rFonts w:ascii="Times New Roman" w:hAnsi="Times New Roman" w:cs="Times New Roman"/>
          <w:color w:val="000000" w:themeColor="text1"/>
          <w:spacing w:val="2"/>
          <w:sz w:val="20"/>
          <w:szCs w:val="20"/>
        </w:rPr>
        <w:t>pembe</w:t>
      </w:r>
      <w:r w:rsidRPr="00D31512">
        <w:rPr>
          <w:rFonts w:ascii="Times New Roman" w:hAnsi="Times New Roman" w:cs="Times New Roman"/>
          <w:color w:val="000000" w:themeColor="text1"/>
          <w:position w:val="-1"/>
          <w:sz w:val="20"/>
          <w:szCs w:val="20"/>
        </w:rPr>
        <w:t xml:space="preserve">lajaran </w:t>
      </w:r>
      <w:r w:rsidRPr="00D31512">
        <w:rPr>
          <w:rFonts w:ascii="Times New Roman" w:hAnsi="Times New Roman" w:cs="Times New Roman"/>
          <w:color w:val="000000" w:themeColor="text1"/>
          <w:spacing w:val="-33"/>
          <w:position w:val="-1"/>
          <w:sz w:val="20"/>
          <w:szCs w:val="20"/>
        </w:rPr>
        <w:t xml:space="preserve"> </w:t>
      </w:r>
      <w:r w:rsidRPr="00D31512">
        <w:rPr>
          <w:rFonts w:ascii="Times New Roman" w:hAnsi="Times New Roman" w:cs="Times New Roman"/>
          <w:color w:val="000000" w:themeColor="text1"/>
          <w:position w:val="-1"/>
          <w:sz w:val="20"/>
          <w:szCs w:val="20"/>
        </w:rPr>
        <w:t xml:space="preserve">secara </w:t>
      </w:r>
      <w:r w:rsidRPr="00D31512">
        <w:rPr>
          <w:rFonts w:ascii="Times New Roman" w:hAnsi="Times New Roman" w:cs="Times New Roman"/>
          <w:color w:val="000000" w:themeColor="text1"/>
          <w:spacing w:val="-33"/>
          <w:position w:val="-1"/>
          <w:sz w:val="20"/>
          <w:szCs w:val="20"/>
        </w:rPr>
        <w:t xml:space="preserve"> </w:t>
      </w:r>
      <w:r w:rsidRPr="00D31512">
        <w:rPr>
          <w:rFonts w:ascii="Times New Roman" w:hAnsi="Times New Roman" w:cs="Times New Roman"/>
          <w:color w:val="000000" w:themeColor="text1"/>
          <w:position w:val="-1"/>
          <w:sz w:val="20"/>
          <w:szCs w:val="20"/>
        </w:rPr>
        <w:t xml:space="preserve">utuh, </w:t>
      </w:r>
      <w:r w:rsidRPr="00D31512">
        <w:rPr>
          <w:rFonts w:ascii="Times New Roman" w:hAnsi="Times New Roman" w:cs="Times New Roman"/>
          <w:color w:val="000000" w:themeColor="text1"/>
          <w:spacing w:val="-33"/>
          <w:position w:val="-1"/>
          <w:sz w:val="20"/>
          <w:szCs w:val="20"/>
        </w:rPr>
        <w:t xml:space="preserve"> </w:t>
      </w:r>
      <w:r w:rsidRPr="00D31512">
        <w:rPr>
          <w:rFonts w:ascii="Times New Roman" w:hAnsi="Times New Roman" w:cs="Times New Roman"/>
          <w:color w:val="000000" w:themeColor="text1"/>
          <w:position w:val="-1"/>
          <w:sz w:val="20"/>
          <w:szCs w:val="20"/>
        </w:rPr>
        <w:t xml:space="preserve">memahami </w:t>
      </w:r>
      <w:r w:rsidRPr="00D31512">
        <w:rPr>
          <w:rFonts w:ascii="Times New Roman" w:hAnsi="Times New Roman" w:cs="Times New Roman"/>
          <w:color w:val="000000" w:themeColor="text1"/>
          <w:spacing w:val="-33"/>
          <w:position w:val="-1"/>
          <w:sz w:val="20"/>
          <w:szCs w:val="20"/>
        </w:rPr>
        <w:t xml:space="preserve"> </w:t>
      </w:r>
      <w:r w:rsidRPr="00D31512">
        <w:rPr>
          <w:rFonts w:ascii="Times New Roman" w:hAnsi="Times New Roman" w:cs="Times New Roman"/>
          <w:color w:val="000000" w:themeColor="text1"/>
          <w:position w:val="-1"/>
          <w:sz w:val="20"/>
          <w:szCs w:val="20"/>
        </w:rPr>
        <w:t xml:space="preserve">fenomena </w:t>
      </w:r>
      <w:r w:rsidRPr="00D31512">
        <w:rPr>
          <w:rFonts w:ascii="Times New Roman" w:hAnsi="Times New Roman" w:cs="Times New Roman"/>
          <w:color w:val="000000" w:themeColor="text1"/>
          <w:spacing w:val="-33"/>
          <w:position w:val="-1"/>
          <w:sz w:val="20"/>
          <w:szCs w:val="20"/>
        </w:rPr>
        <w:t xml:space="preserve"> </w:t>
      </w:r>
      <w:r w:rsidRPr="00D31512">
        <w:rPr>
          <w:rFonts w:ascii="Times New Roman" w:hAnsi="Times New Roman" w:cs="Times New Roman"/>
          <w:color w:val="000000" w:themeColor="text1"/>
          <w:position w:val="-1"/>
          <w:sz w:val="20"/>
          <w:szCs w:val="20"/>
        </w:rPr>
        <w:t xml:space="preserve">alam </w:t>
      </w:r>
      <w:r w:rsidRPr="00D31512">
        <w:rPr>
          <w:rFonts w:ascii="Times New Roman" w:hAnsi="Times New Roman" w:cs="Times New Roman"/>
          <w:color w:val="000000" w:themeColor="text1"/>
          <w:spacing w:val="2"/>
          <w:sz w:val="20"/>
          <w:szCs w:val="20"/>
        </w:rPr>
        <w:t>melal</w:t>
      </w:r>
      <w:r w:rsidRPr="00D31512">
        <w:rPr>
          <w:rFonts w:ascii="Times New Roman" w:hAnsi="Times New Roman" w:cs="Times New Roman"/>
          <w:color w:val="000000" w:themeColor="text1"/>
          <w:spacing w:val="3"/>
          <w:sz w:val="20"/>
          <w:szCs w:val="20"/>
        </w:rPr>
        <w:t>ui</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3"/>
          <w:sz w:val="20"/>
          <w:szCs w:val="20"/>
        </w:rPr>
        <w:t>k</w:t>
      </w:r>
      <w:r w:rsidRPr="00D31512">
        <w:rPr>
          <w:rFonts w:ascii="Times New Roman" w:hAnsi="Times New Roman" w:cs="Times New Roman"/>
          <w:color w:val="000000" w:themeColor="text1"/>
          <w:spacing w:val="2"/>
          <w:sz w:val="20"/>
          <w:szCs w:val="20"/>
        </w:rPr>
        <w:t>egiata</w:t>
      </w:r>
      <w:r w:rsidRPr="00D31512">
        <w:rPr>
          <w:rFonts w:ascii="Times New Roman" w:hAnsi="Times New Roman" w:cs="Times New Roman"/>
          <w:color w:val="000000" w:themeColor="text1"/>
          <w:spacing w:val="3"/>
          <w:sz w:val="20"/>
          <w:szCs w:val="20"/>
        </w:rPr>
        <w:t>n</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3"/>
          <w:sz w:val="20"/>
          <w:szCs w:val="20"/>
        </w:rPr>
        <w:t>p</w:t>
      </w:r>
      <w:r w:rsidRPr="00D31512">
        <w:rPr>
          <w:rFonts w:ascii="Times New Roman" w:hAnsi="Times New Roman" w:cs="Times New Roman"/>
          <w:color w:val="000000" w:themeColor="text1"/>
          <w:spacing w:val="2"/>
          <w:sz w:val="20"/>
          <w:szCs w:val="20"/>
        </w:rPr>
        <w:t>emeca</w:t>
      </w:r>
      <w:r w:rsidRPr="00D31512">
        <w:rPr>
          <w:rFonts w:ascii="Times New Roman" w:hAnsi="Times New Roman" w:cs="Times New Roman"/>
          <w:color w:val="000000" w:themeColor="text1"/>
          <w:spacing w:val="3"/>
          <w:sz w:val="20"/>
          <w:szCs w:val="20"/>
        </w:rPr>
        <w:t>h</w:t>
      </w:r>
      <w:r w:rsidRPr="00D31512">
        <w:rPr>
          <w:rFonts w:ascii="Times New Roman" w:hAnsi="Times New Roman" w:cs="Times New Roman"/>
          <w:color w:val="000000" w:themeColor="text1"/>
          <w:spacing w:val="2"/>
          <w:sz w:val="20"/>
          <w:szCs w:val="20"/>
        </w:rPr>
        <w:t>a</w:t>
      </w:r>
      <w:r w:rsidRPr="00D31512">
        <w:rPr>
          <w:rFonts w:ascii="Times New Roman" w:hAnsi="Times New Roman" w:cs="Times New Roman"/>
          <w:color w:val="000000" w:themeColor="text1"/>
          <w:spacing w:val="3"/>
          <w:sz w:val="20"/>
          <w:szCs w:val="20"/>
        </w:rPr>
        <w:t>n</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2"/>
          <w:sz w:val="20"/>
          <w:szCs w:val="20"/>
        </w:rPr>
        <w:t>ma</w:t>
      </w:r>
      <w:r w:rsidRPr="00D31512">
        <w:rPr>
          <w:rFonts w:ascii="Times New Roman" w:hAnsi="Times New Roman" w:cs="Times New Roman"/>
          <w:color w:val="000000" w:themeColor="text1"/>
          <w:spacing w:val="3"/>
          <w:sz w:val="20"/>
          <w:szCs w:val="20"/>
        </w:rPr>
        <w:t>s</w:t>
      </w:r>
      <w:r w:rsidRPr="00D31512">
        <w:rPr>
          <w:rFonts w:ascii="Times New Roman" w:hAnsi="Times New Roman" w:cs="Times New Roman"/>
          <w:color w:val="000000" w:themeColor="text1"/>
          <w:spacing w:val="2"/>
          <w:sz w:val="20"/>
          <w:szCs w:val="20"/>
        </w:rPr>
        <w:t>ala</w:t>
      </w:r>
      <w:r w:rsidRPr="00D31512">
        <w:rPr>
          <w:rFonts w:ascii="Times New Roman" w:hAnsi="Times New Roman" w:cs="Times New Roman"/>
          <w:color w:val="000000" w:themeColor="text1"/>
          <w:spacing w:val="3"/>
          <w:sz w:val="20"/>
          <w:szCs w:val="20"/>
        </w:rPr>
        <w:t>h,</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2"/>
          <w:sz w:val="20"/>
          <w:szCs w:val="20"/>
        </w:rPr>
        <w:t>met</w:t>
      </w:r>
      <w:r w:rsidRPr="00D31512">
        <w:rPr>
          <w:rFonts w:ascii="Times New Roman" w:hAnsi="Times New Roman" w:cs="Times New Roman"/>
          <w:color w:val="000000" w:themeColor="text1"/>
          <w:spacing w:val="3"/>
          <w:sz w:val="20"/>
          <w:szCs w:val="20"/>
        </w:rPr>
        <w:t>o</w:t>
      </w:r>
      <w:r w:rsidRPr="00D31512">
        <w:rPr>
          <w:rFonts w:ascii="Times New Roman" w:hAnsi="Times New Roman" w:cs="Times New Roman"/>
          <w:color w:val="000000" w:themeColor="text1"/>
          <w:spacing w:val="2"/>
          <w:sz w:val="20"/>
          <w:szCs w:val="20"/>
        </w:rPr>
        <w:t>d</w:t>
      </w:r>
      <w:r w:rsidRPr="00D31512">
        <w:rPr>
          <w:rFonts w:ascii="Times New Roman" w:hAnsi="Times New Roman" w:cs="Times New Roman"/>
          <w:color w:val="000000" w:themeColor="text1"/>
          <w:sz w:val="20"/>
          <w:szCs w:val="20"/>
        </w:rPr>
        <w:t xml:space="preserve">e ilmiah, </w:t>
      </w:r>
      <w:r w:rsidRPr="00D31512">
        <w:rPr>
          <w:rFonts w:ascii="Times New Roman" w:hAnsi="Times New Roman" w:cs="Times New Roman"/>
          <w:color w:val="000000" w:themeColor="text1"/>
          <w:sz w:val="20"/>
          <w:szCs w:val="20"/>
        </w:rPr>
        <w:lastRenderedPageBreak/>
        <w:t>dan meniru cara ilmuwan bekerja dalam menemukan fakta baru.</w:t>
      </w:r>
    </w:p>
    <w:p w:rsidR="008C3449" w:rsidRPr="00D31512" w:rsidRDefault="00B86A54" w:rsidP="00D31512">
      <w:pPr>
        <w:spacing w:after="0" w:line="240" w:lineRule="auto"/>
        <w:ind w:firstLine="720"/>
        <w:jc w:val="both"/>
        <w:rPr>
          <w:rFonts w:ascii="Times New Roman" w:hAnsi="Times New Roman" w:cs="Times New Roman"/>
          <w:color w:val="363435"/>
          <w:sz w:val="20"/>
          <w:szCs w:val="20"/>
        </w:rPr>
      </w:pPr>
      <w:r w:rsidRPr="00D31512">
        <w:rPr>
          <w:rFonts w:ascii="Times New Roman" w:hAnsi="Times New Roman" w:cs="Times New Roman"/>
          <w:sz w:val="20"/>
          <w:szCs w:val="20"/>
        </w:rPr>
        <w:t xml:space="preserve">Salah satu bentuk produk yang harus memiliki keempat hakikat IPA tersebut yaitu berupa bahan ajar yang digunakan sebagai pedoman belajar di sekolah. Secara garis </w:t>
      </w:r>
      <w:proofErr w:type="gramStart"/>
      <w:r w:rsidRPr="00D31512">
        <w:rPr>
          <w:rFonts w:ascii="Times New Roman" w:hAnsi="Times New Roman" w:cs="Times New Roman"/>
          <w:sz w:val="20"/>
          <w:szCs w:val="20"/>
        </w:rPr>
        <w:t xml:space="preserve">besar  </w:t>
      </w:r>
      <w:r w:rsidRPr="00D31512">
        <w:rPr>
          <w:rFonts w:ascii="Times New Roman" w:hAnsi="Times New Roman" w:cs="Times New Roman"/>
          <w:sz w:val="20"/>
          <w:szCs w:val="20"/>
          <w:lang w:val="sv-SE"/>
        </w:rPr>
        <w:t>bahan</w:t>
      </w:r>
      <w:proofErr w:type="gramEnd"/>
      <w:r w:rsidRPr="00D31512">
        <w:rPr>
          <w:rFonts w:ascii="Times New Roman" w:hAnsi="Times New Roman" w:cs="Times New Roman"/>
          <w:sz w:val="20"/>
          <w:szCs w:val="20"/>
          <w:lang w:val="sv-SE"/>
        </w:rPr>
        <w:t xml:space="preserve"> ajar berisi aspek pengetahuan, keterampilan dan sikap dalam rangka mencapai standar kompetensi lulusan yang </w:t>
      </w:r>
      <w:r w:rsidR="00C04727" w:rsidRPr="00D31512">
        <w:rPr>
          <w:rFonts w:ascii="Times New Roman" w:hAnsi="Times New Roman" w:cs="Times New Roman"/>
          <w:sz w:val="20"/>
          <w:szCs w:val="20"/>
          <w:lang w:val="sv-SE"/>
        </w:rPr>
        <w:t>telah ditentukan [2</w:t>
      </w:r>
      <w:r w:rsidRPr="00D31512">
        <w:rPr>
          <w:rFonts w:ascii="Times New Roman" w:hAnsi="Times New Roman" w:cs="Times New Roman"/>
          <w:sz w:val="20"/>
          <w:szCs w:val="20"/>
          <w:lang w:val="sv-SE"/>
        </w:rPr>
        <w:t>].</w:t>
      </w:r>
      <w:r w:rsidR="00E5538B" w:rsidRPr="00D31512">
        <w:rPr>
          <w:rFonts w:ascii="Times New Roman" w:hAnsi="Times New Roman" w:cs="Times New Roman"/>
          <w:color w:val="363435"/>
          <w:sz w:val="20"/>
          <w:szCs w:val="20"/>
        </w:rPr>
        <w:t xml:space="preserve"> </w:t>
      </w:r>
      <w:r w:rsidR="00225D72" w:rsidRPr="00D31512">
        <w:rPr>
          <w:rFonts w:ascii="Times New Roman" w:hAnsi="Times New Roman" w:cs="Times New Roman"/>
          <w:color w:val="363435"/>
          <w:spacing w:val="-2"/>
          <w:sz w:val="20"/>
          <w:szCs w:val="20"/>
        </w:rPr>
        <w:t xml:space="preserve">Berdasarkan </w:t>
      </w:r>
      <w:r w:rsidRPr="00D31512">
        <w:rPr>
          <w:rFonts w:ascii="Times New Roman" w:hAnsi="Times New Roman" w:cs="Times New Roman"/>
          <w:color w:val="363435"/>
          <w:spacing w:val="-2"/>
          <w:sz w:val="20"/>
          <w:szCs w:val="20"/>
        </w:rPr>
        <w:t xml:space="preserve">hasil studi lapangan dibeberapa sekolah SMP, </w:t>
      </w:r>
      <w:r w:rsidRPr="00D31512">
        <w:rPr>
          <w:rFonts w:ascii="Times New Roman" w:hAnsi="Times New Roman" w:cs="Times New Roman"/>
          <w:sz w:val="20"/>
          <w:szCs w:val="20"/>
        </w:rPr>
        <w:t xml:space="preserve">banyak </w:t>
      </w:r>
      <w:r w:rsidR="00225D72" w:rsidRPr="00D31512">
        <w:rPr>
          <w:rFonts w:ascii="Times New Roman" w:hAnsi="Times New Roman" w:cs="Times New Roman"/>
          <w:sz w:val="20"/>
          <w:szCs w:val="20"/>
        </w:rPr>
        <w:t xml:space="preserve">bahan ajar yang digunakan sebagai pedoman belajar di sekolah tidak terdapat aktivitas prosedural yang bersifat kontekstual dengan kehidupan sehari-hari, bahkan masih banyak materi IPA yang bersifat abstrak yang belum dapat dipahami oleh peserta didik serta proses kegiatan pembelajaran masih berpusat pada guru. </w:t>
      </w:r>
      <w:r w:rsidR="00C04727" w:rsidRPr="00D31512">
        <w:rPr>
          <w:rFonts w:ascii="Times New Roman" w:hAnsi="Times New Roman" w:cs="Times New Roman"/>
          <w:color w:val="000000"/>
          <w:sz w:val="20"/>
          <w:szCs w:val="20"/>
        </w:rPr>
        <w:t xml:space="preserve">Hastuti et al [3] </w:t>
      </w:r>
      <w:r w:rsidR="006C4E75" w:rsidRPr="00D31512">
        <w:rPr>
          <w:rFonts w:ascii="Times New Roman" w:hAnsi="Times New Roman" w:cs="Times New Roman"/>
          <w:color w:val="000000"/>
          <w:sz w:val="20"/>
          <w:szCs w:val="20"/>
        </w:rPr>
        <w:t xml:space="preserve">menyatakan materi </w:t>
      </w:r>
      <w:r w:rsidR="00225D72" w:rsidRPr="00D31512">
        <w:rPr>
          <w:rFonts w:ascii="Times New Roman" w:hAnsi="Times New Roman" w:cs="Times New Roman"/>
          <w:color w:val="000000"/>
          <w:sz w:val="20"/>
          <w:szCs w:val="20"/>
        </w:rPr>
        <w:t xml:space="preserve">pembelajaran yang bersifat kontekstual dapat meningkatkan motivasi </w:t>
      </w:r>
      <w:r w:rsidR="006C4E75" w:rsidRPr="00D31512">
        <w:rPr>
          <w:rFonts w:ascii="Times New Roman" w:hAnsi="Times New Roman" w:cs="Times New Roman"/>
          <w:color w:val="000000"/>
          <w:sz w:val="20"/>
          <w:szCs w:val="20"/>
        </w:rPr>
        <w:t>peserta didik</w:t>
      </w:r>
      <w:r w:rsidR="00225D72" w:rsidRPr="00D31512">
        <w:rPr>
          <w:rFonts w:ascii="Times New Roman" w:hAnsi="Times New Roman" w:cs="Times New Roman"/>
          <w:color w:val="000000"/>
          <w:sz w:val="20"/>
          <w:szCs w:val="20"/>
        </w:rPr>
        <w:t xml:space="preserve"> dalam belajar karena berkaitan</w:t>
      </w:r>
      <w:r w:rsidR="006C4E75" w:rsidRPr="00D31512">
        <w:rPr>
          <w:rFonts w:ascii="Times New Roman" w:hAnsi="Times New Roman" w:cs="Times New Roman"/>
          <w:color w:val="000000"/>
          <w:sz w:val="20"/>
          <w:szCs w:val="20"/>
        </w:rPr>
        <w:t xml:space="preserve"> dengan lingkungan disekitarnya.</w:t>
      </w:r>
      <w:r w:rsidR="00096CC8" w:rsidRPr="00D31512">
        <w:rPr>
          <w:rFonts w:ascii="Times New Roman" w:hAnsi="Times New Roman" w:cs="Times New Roman"/>
          <w:color w:val="000000"/>
          <w:sz w:val="20"/>
          <w:szCs w:val="20"/>
        </w:rPr>
        <w:t xml:space="preserve"> Sebagaimana </w:t>
      </w:r>
      <w:r w:rsidR="006C4E75" w:rsidRPr="00D31512">
        <w:rPr>
          <w:rFonts w:ascii="Times New Roman" w:hAnsi="Times New Roman" w:cs="Times New Roman"/>
          <w:sz w:val="20"/>
          <w:szCs w:val="20"/>
        </w:rPr>
        <w:t xml:space="preserve">tuntutan kurikulum 2013 dalam proses pembelajaran yaitu </w:t>
      </w:r>
      <w:r w:rsidR="006C4E75" w:rsidRPr="00D31512">
        <w:rPr>
          <w:rFonts w:ascii="Times New Roman" w:hAnsi="Times New Roman" w:cs="Times New Roman"/>
          <w:color w:val="000000"/>
          <w:sz w:val="20"/>
          <w:szCs w:val="20"/>
        </w:rPr>
        <w:t xml:space="preserve">menekankan pada pengembangan potensi </w:t>
      </w:r>
      <w:r w:rsidR="00FC598D">
        <w:rPr>
          <w:rFonts w:ascii="Times New Roman" w:hAnsi="Times New Roman" w:cs="Times New Roman"/>
          <w:color w:val="000000"/>
          <w:sz w:val="20"/>
          <w:szCs w:val="20"/>
        </w:rPr>
        <w:t>peserta didik</w:t>
      </w:r>
      <w:r w:rsidR="006C4E75" w:rsidRPr="00D31512">
        <w:rPr>
          <w:rFonts w:ascii="Times New Roman" w:hAnsi="Times New Roman" w:cs="Times New Roman"/>
          <w:color w:val="000000"/>
          <w:sz w:val="20"/>
          <w:szCs w:val="20"/>
        </w:rPr>
        <w:t xml:space="preserve"> dengan menggunakan pendekatan ilmiah. Salah satu model pembelajaran yang dipandang sejalan dengan prinsip-prinsip pendekatan </w:t>
      </w:r>
      <w:r w:rsidR="006C4E75" w:rsidRPr="00D31512">
        <w:rPr>
          <w:rFonts w:ascii="Times New Roman" w:hAnsi="Times New Roman" w:cs="Times New Roman"/>
          <w:iCs/>
          <w:color w:val="000000"/>
          <w:sz w:val="20"/>
          <w:szCs w:val="20"/>
        </w:rPr>
        <w:t>ilmiah</w:t>
      </w:r>
      <w:r w:rsidR="006C4E75" w:rsidRPr="00D31512">
        <w:rPr>
          <w:rFonts w:ascii="Times New Roman" w:hAnsi="Times New Roman" w:cs="Times New Roman"/>
          <w:i/>
          <w:iCs/>
          <w:color w:val="000000"/>
          <w:sz w:val="20"/>
          <w:szCs w:val="20"/>
        </w:rPr>
        <w:t xml:space="preserve"> </w:t>
      </w:r>
      <w:r w:rsidR="006C4E75" w:rsidRPr="00D31512">
        <w:rPr>
          <w:rFonts w:ascii="Times New Roman" w:hAnsi="Times New Roman" w:cs="Times New Roman"/>
          <w:color w:val="000000"/>
          <w:sz w:val="20"/>
          <w:szCs w:val="20"/>
        </w:rPr>
        <w:t xml:space="preserve">adalah </w:t>
      </w:r>
      <w:r w:rsidR="006C4E75" w:rsidRPr="00D31512">
        <w:rPr>
          <w:rFonts w:ascii="Times New Roman" w:hAnsi="Times New Roman" w:cs="Times New Roman"/>
          <w:iCs/>
          <w:color w:val="000000"/>
          <w:sz w:val="20"/>
          <w:szCs w:val="20"/>
        </w:rPr>
        <w:t xml:space="preserve">model pembelajaran </w:t>
      </w:r>
      <w:r w:rsidR="006C4E75" w:rsidRPr="00D31512">
        <w:rPr>
          <w:rFonts w:ascii="Times New Roman" w:hAnsi="Times New Roman" w:cs="Times New Roman"/>
          <w:iCs/>
          <w:color w:val="000000"/>
          <w:sz w:val="20"/>
          <w:szCs w:val="20"/>
        </w:rPr>
        <w:lastRenderedPageBreak/>
        <w:t>inkuiri</w:t>
      </w:r>
      <w:r w:rsidR="006C4E75" w:rsidRPr="00D31512">
        <w:rPr>
          <w:rFonts w:ascii="Times New Roman" w:hAnsi="Times New Roman" w:cs="Times New Roman"/>
          <w:i/>
          <w:iCs/>
          <w:color w:val="000000"/>
          <w:sz w:val="20"/>
          <w:szCs w:val="20"/>
        </w:rPr>
        <w:t xml:space="preserve">, </w:t>
      </w:r>
      <w:r w:rsidR="006C4E75" w:rsidRPr="00D31512">
        <w:rPr>
          <w:rFonts w:ascii="Times New Roman" w:hAnsi="Times New Roman" w:cs="Times New Roman"/>
          <w:iCs/>
          <w:color w:val="000000"/>
          <w:sz w:val="20"/>
          <w:szCs w:val="20"/>
        </w:rPr>
        <w:t xml:space="preserve">karena dapat melatih </w:t>
      </w:r>
      <w:r w:rsidR="00FC598D">
        <w:rPr>
          <w:rFonts w:ascii="Times New Roman" w:hAnsi="Times New Roman" w:cs="Times New Roman"/>
          <w:iCs/>
          <w:color w:val="000000"/>
          <w:sz w:val="20"/>
          <w:szCs w:val="20"/>
        </w:rPr>
        <w:t>peserta didik</w:t>
      </w:r>
      <w:r w:rsidR="006C4E75" w:rsidRPr="00D31512">
        <w:rPr>
          <w:rFonts w:ascii="Times New Roman" w:hAnsi="Times New Roman" w:cs="Times New Roman"/>
          <w:iCs/>
          <w:color w:val="000000"/>
          <w:sz w:val="20"/>
          <w:szCs w:val="20"/>
        </w:rPr>
        <w:t xml:space="preserve"> untuk lebih memahami ketergantungan antara teori, strategi investigasi, </w:t>
      </w:r>
      <w:r w:rsidR="00C04727" w:rsidRPr="00D31512">
        <w:rPr>
          <w:rFonts w:ascii="Times New Roman" w:hAnsi="Times New Roman" w:cs="Times New Roman"/>
          <w:iCs/>
          <w:color w:val="000000"/>
          <w:sz w:val="20"/>
          <w:szCs w:val="20"/>
        </w:rPr>
        <w:t>dan pengamatan [4, 5, 6, 7, 8</w:t>
      </w:r>
      <w:r w:rsidR="00096CC8" w:rsidRPr="00D31512">
        <w:rPr>
          <w:rFonts w:ascii="Times New Roman" w:hAnsi="Times New Roman" w:cs="Times New Roman"/>
          <w:iCs/>
          <w:color w:val="000000"/>
          <w:sz w:val="20"/>
          <w:szCs w:val="20"/>
        </w:rPr>
        <w:t xml:space="preserve">]. </w:t>
      </w:r>
    </w:p>
    <w:p w:rsidR="008C3449" w:rsidRPr="00D31512" w:rsidRDefault="00096CC8" w:rsidP="00D31512">
      <w:pPr>
        <w:spacing w:after="0" w:line="240" w:lineRule="auto"/>
        <w:ind w:firstLine="720"/>
        <w:jc w:val="both"/>
        <w:rPr>
          <w:rFonts w:ascii="Times New Roman" w:hAnsi="Times New Roman" w:cs="Times New Roman"/>
          <w:color w:val="363435"/>
          <w:sz w:val="20"/>
          <w:szCs w:val="20"/>
        </w:rPr>
      </w:pPr>
      <w:r w:rsidRPr="00D31512">
        <w:rPr>
          <w:rFonts w:ascii="Times New Roman" w:hAnsi="Times New Roman" w:cs="Times New Roman"/>
          <w:color w:val="000000"/>
          <w:sz w:val="20"/>
          <w:szCs w:val="20"/>
        </w:rPr>
        <w:t>Kemampuan peserta didik dalam mempelajar</w:t>
      </w:r>
      <w:r w:rsidR="00E5538B" w:rsidRPr="00D31512">
        <w:rPr>
          <w:rFonts w:ascii="Times New Roman" w:hAnsi="Times New Roman" w:cs="Times New Roman"/>
          <w:color w:val="000000"/>
          <w:sz w:val="20"/>
          <w:szCs w:val="20"/>
        </w:rPr>
        <w:t xml:space="preserve">i ilmu pengetahuan dengan pendekatan </w:t>
      </w:r>
      <w:r w:rsidRPr="00D31512">
        <w:rPr>
          <w:rFonts w:ascii="Times New Roman" w:hAnsi="Times New Roman" w:cs="Times New Roman"/>
          <w:color w:val="000000"/>
          <w:sz w:val="20"/>
          <w:szCs w:val="20"/>
        </w:rPr>
        <w:t xml:space="preserve">ilmiah berkaitan erat dengan sistem paradigm </w:t>
      </w:r>
      <w:r w:rsidR="00F95303" w:rsidRPr="00D31512">
        <w:rPr>
          <w:rFonts w:ascii="Times New Roman" w:hAnsi="Times New Roman" w:cs="Times New Roman"/>
          <w:color w:val="000000"/>
          <w:sz w:val="20"/>
          <w:szCs w:val="20"/>
        </w:rPr>
        <w:t xml:space="preserve">pendidikan abad ke-21 </w:t>
      </w:r>
      <w:r w:rsidRPr="00D31512">
        <w:rPr>
          <w:rFonts w:ascii="Times New Roman" w:hAnsi="Times New Roman" w:cs="Times New Roman"/>
          <w:color w:val="000000"/>
          <w:sz w:val="20"/>
          <w:szCs w:val="20"/>
        </w:rPr>
        <w:t>biasanya disebu</w:t>
      </w:r>
      <w:r w:rsidR="00F95303" w:rsidRPr="00D31512">
        <w:rPr>
          <w:rFonts w:ascii="Times New Roman" w:hAnsi="Times New Roman" w:cs="Times New Roman"/>
          <w:color w:val="000000"/>
          <w:sz w:val="20"/>
          <w:szCs w:val="20"/>
        </w:rPr>
        <w:t>t dengan istilah literasi sains yang memiliki karaktristik melatih peserta didik dalam menjelaskan fenomena secara ilmiah, mengevaluasi serta merancang penyelidikan i</w:t>
      </w:r>
      <w:r w:rsidR="00E5538B" w:rsidRPr="00D31512">
        <w:rPr>
          <w:rFonts w:ascii="Times New Roman" w:hAnsi="Times New Roman" w:cs="Times New Roman"/>
          <w:color w:val="000000"/>
          <w:sz w:val="20"/>
          <w:szCs w:val="20"/>
        </w:rPr>
        <w:t xml:space="preserve">lmiah, dan menafsirkan data serta </w:t>
      </w:r>
      <w:r w:rsidR="00F95303" w:rsidRPr="00D31512">
        <w:rPr>
          <w:rFonts w:ascii="Times New Roman" w:hAnsi="Times New Roman" w:cs="Times New Roman"/>
          <w:color w:val="000000"/>
          <w:sz w:val="20"/>
          <w:szCs w:val="20"/>
        </w:rPr>
        <w:t>bukti secara ilmiah</w:t>
      </w:r>
      <w:r w:rsidR="00C04727" w:rsidRPr="00D31512">
        <w:rPr>
          <w:rFonts w:ascii="Times New Roman" w:hAnsi="Times New Roman" w:cs="Times New Roman"/>
          <w:color w:val="000000"/>
          <w:sz w:val="20"/>
          <w:szCs w:val="20"/>
        </w:rPr>
        <w:t xml:space="preserve"> [9</w:t>
      </w:r>
      <w:r w:rsidR="00F95303" w:rsidRPr="00D31512">
        <w:rPr>
          <w:rFonts w:ascii="Times New Roman" w:hAnsi="Times New Roman" w:cs="Times New Roman"/>
          <w:color w:val="000000" w:themeColor="text1"/>
          <w:sz w:val="20"/>
          <w:szCs w:val="20"/>
        </w:rPr>
        <w:t xml:space="preserve">]. </w:t>
      </w:r>
      <w:r w:rsidR="00F95303" w:rsidRPr="00D31512">
        <w:rPr>
          <w:rFonts w:ascii="Times New Roman" w:hAnsi="Times New Roman" w:cs="Times New Roman"/>
          <w:color w:val="000000" w:themeColor="text1"/>
          <w:spacing w:val="5"/>
          <w:sz w:val="20"/>
          <w:szCs w:val="20"/>
        </w:rPr>
        <w:t>Hasil</w:t>
      </w:r>
      <w:r w:rsidR="00F95303" w:rsidRPr="00D31512">
        <w:rPr>
          <w:rFonts w:ascii="Times New Roman" w:hAnsi="Times New Roman" w:cs="Times New Roman"/>
          <w:color w:val="000000" w:themeColor="text1"/>
          <w:sz w:val="20"/>
          <w:szCs w:val="20"/>
        </w:rPr>
        <w:t xml:space="preserve"> </w:t>
      </w:r>
      <w:r w:rsidR="00F95303" w:rsidRPr="00D31512">
        <w:rPr>
          <w:rFonts w:ascii="Times New Roman" w:hAnsi="Times New Roman" w:cs="Times New Roman"/>
          <w:color w:val="000000" w:themeColor="text1"/>
          <w:spacing w:val="5"/>
          <w:sz w:val="20"/>
          <w:szCs w:val="20"/>
        </w:rPr>
        <w:t>surve</w:t>
      </w:r>
      <w:r w:rsidR="00F95303" w:rsidRPr="00D31512">
        <w:rPr>
          <w:rFonts w:ascii="Times New Roman" w:hAnsi="Times New Roman" w:cs="Times New Roman"/>
          <w:color w:val="000000" w:themeColor="text1"/>
          <w:sz w:val="20"/>
          <w:szCs w:val="20"/>
        </w:rPr>
        <w:t xml:space="preserve">i </w:t>
      </w:r>
      <w:r w:rsidR="00F95303" w:rsidRPr="00D31512">
        <w:rPr>
          <w:rFonts w:ascii="Times New Roman" w:hAnsi="Times New Roman" w:cs="Times New Roman"/>
          <w:color w:val="000000" w:themeColor="text1"/>
          <w:spacing w:val="-1"/>
          <w:sz w:val="20"/>
          <w:szCs w:val="20"/>
        </w:rPr>
        <w:t>terakhir</w:t>
      </w:r>
      <w:r w:rsidR="00F95303" w:rsidRPr="00D31512">
        <w:rPr>
          <w:rFonts w:ascii="Times New Roman" w:hAnsi="Times New Roman" w:cs="Times New Roman"/>
          <w:color w:val="000000" w:themeColor="text1"/>
          <w:spacing w:val="-14"/>
          <w:sz w:val="20"/>
          <w:szCs w:val="20"/>
        </w:rPr>
        <w:t xml:space="preserve"> </w:t>
      </w:r>
      <w:r w:rsidR="00F95303" w:rsidRPr="00D31512">
        <w:rPr>
          <w:rFonts w:ascii="Times New Roman" w:hAnsi="Times New Roman" w:cs="Times New Roman"/>
          <w:i/>
          <w:iCs/>
          <w:color w:val="000000" w:themeColor="text1"/>
          <w:spacing w:val="-1"/>
          <w:sz w:val="20"/>
          <w:szCs w:val="20"/>
        </w:rPr>
        <w:t>P</w:t>
      </w:r>
      <w:r w:rsidR="00F95303" w:rsidRPr="00D31512">
        <w:rPr>
          <w:rFonts w:ascii="Times New Roman" w:hAnsi="Times New Roman" w:cs="Times New Roman"/>
          <w:i/>
          <w:iCs/>
          <w:color w:val="000000" w:themeColor="text1"/>
          <w:spacing w:val="-9"/>
          <w:sz w:val="20"/>
          <w:szCs w:val="20"/>
        </w:rPr>
        <w:t>r</w:t>
      </w:r>
      <w:r w:rsidR="00F95303" w:rsidRPr="00D31512">
        <w:rPr>
          <w:rFonts w:ascii="Times New Roman" w:hAnsi="Times New Roman" w:cs="Times New Roman"/>
          <w:i/>
          <w:iCs/>
          <w:color w:val="000000" w:themeColor="text1"/>
          <w:spacing w:val="-1"/>
          <w:sz w:val="20"/>
          <w:szCs w:val="20"/>
        </w:rPr>
        <w:t>ogramm</w:t>
      </w:r>
      <w:r w:rsidR="00F95303" w:rsidRPr="00D31512">
        <w:rPr>
          <w:rFonts w:ascii="Times New Roman" w:hAnsi="Times New Roman" w:cs="Times New Roman"/>
          <w:i/>
          <w:iCs/>
          <w:color w:val="000000" w:themeColor="text1"/>
          <w:sz w:val="20"/>
          <w:szCs w:val="20"/>
        </w:rPr>
        <w:t>e</w:t>
      </w:r>
      <w:r w:rsidR="00F95303" w:rsidRPr="00D31512">
        <w:rPr>
          <w:rFonts w:ascii="Times New Roman" w:hAnsi="Times New Roman" w:cs="Times New Roman"/>
          <w:i/>
          <w:iCs/>
          <w:color w:val="000000" w:themeColor="text1"/>
          <w:spacing w:val="-16"/>
          <w:sz w:val="20"/>
          <w:szCs w:val="20"/>
        </w:rPr>
        <w:t xml:space="preserve"> </w:t>
      </w:r>
      <w:r w:rsidR="00F95303" w:rsidRPr="00D31512">
        <w:rPr>
          <w:rFonts w:ascii="Times New Roman" w:hAnsi="Times New Roman" w:cs="Times New Roman"/>
          <w:i/>
          <w:iCs/>
          <w:color w:val="000000" w:themeColor="text1"/>
          <w:spacing w:val="-1"/>
          <w:sz w:val="20"/>
          <w:szCs w:val="20"/>
        </w:rPr>
        <w:t>fo</w:t>
      </w:r>
      <w:r w:rsidR="00F95303" w:rsidRPr="00D31512">
        <w:rPr>
          <w:rFonts w:ascii="Times New Roman" w:hAnsi="Times New Roman" w:cs="Times New Roman"/>
          <w:i/>
          <w:iCs/>
          <w:color w:val="000000" w:themeColor="text1"/>
          <w:sz w:val="20"/>
          <w:szCs w:val="20"/>
        </w:rPr>
        <w:t>r</w:t>
      </w:r>
      <w:r w:rsidR="00F95303" w:rsidRPr="00D31512">
        <w:rPr>
          <w:rFonts w:ascii="Times New Roman" w:hAnsi="Times New Roman" w:cs="Times New Roman"/>
          <w:i/>
          <w:iCs/>
          <w:color w:val="000000" w:themeColor="text1"/>
          <w:spacing w:val="-16"/>
          <w:sz w:val="20"/>
          <w:szCs w:val="20"/>
        </w:rPr>
        <w:t xml:space="preserve"> </w:t>
      </w:r>
      <w:r w:rsidR="00F95303" w:rsidRPr="00D31512">
        <w:rPr>
          <w:rFonts w:ascii="Times New Roman" w:hAnsi="Times New Roman" w:cs="Times New Roman"/>
          <w:i/>
          <w:iCs/>
          <w:color w:val="000000" w:themeColor="text1"/>
          <w:spacing w:val="-1"/>
          <w:sz w:val="20"/>
          <w:szCs w:val="20"/>
        </w:rPr>
        <w:t>Internationa</w:t>
      </w:r>
      <w:r w:rsidR="00F95303" w:rsidRPr="00D31512">
        <w:rPr>
          <w:rFonts w:ascii="Times New Roman" w:hAnsi="Times New Roman" w:cs="Times New Roman"/>
          <w:i/>
          <w:iCs/>
          <w:color w:val="000000" w:themeColor="text1"/>
          <w:sz w:val="20"/>
          <w:szCs w:val="20"/>
        </w:rPr>
        <w:t>l</w:t>
      </w:r>
      <w:r w:rsidR="00F95303" w:rsidRPr="00D31512">
        <w:rPr>
          <w:rFonts w:ascii="Times New Roman" w:hAnsi="Times New Roman" w:cs="Times New Roman"/>
          <w:i/>
          <w:iCs/>
          <w:color w:val="000000" w:themeColor="text1"/>
          <w:spacing w:val="-16"/>
          <w:sz w:val="20"/>
          <w:szCs w:val="20"/>
        </w:rPr>
        <w:t xml:space="preserve"> </w:t>
      </w:r>
      <w:r w:rsidR="00F95303" w:rsidRPr="00D31512">
        <w:rPr>
          <w:rFonts w:ascii="Times New Roman" w:hAnsi="Times New Roman" w:cs="Times New Roman"/>
          <w:i/>
          <w:iCs/>
          <w:color w:val="000000" w:themeColor="text1"/>
          <w:spacing w:val="-1"/>
          <w:sz w:val="20"/>
          <w:szCs w:val="20"/>
        </w:rPr>
        <w:t>Studen</w:t>
      </w:r>
      <w:r w:rsidR="00F95303" w:rsidRPr="00D31512">
        <w:rPr>
          <w:rFonts w:ascii="Times New Roman" w:hAnsi="Times New Roman" w:cs="Times New Roman"/>
          <w:i/>
          <w:iCs/>
          <w:color w:val="000000" w:themeColor="text1"/>
          <w:sz w:val="20"/>
          <w:szCs w:val="20"/>
        </w:rPr>
        <w:t>t</w:t>
      </w:r>
      <w:r w:rsidR="00F95303" w:rsidRPr="00D31512">
        <w:rPr>
          <w:rFonts w:ascii="Times New Roman" w:hAnsi="Times New Roman" w:cs="Times New Roman"/>
          <w:i/>
          <w:iCs/>
          <w:color w:val="000000" w:themeColor="text1"/>
          <w:spacing w:val="-20"/>
          <w:sz w:val="20"/>
          <w:szCs w:val="20"/>
        </w:rPr>
        <w:t xml:space="preserve"> </w:t>
      </w:r>
      <w:r w:rsidR="00F95303" w:rsidRPr="00D31512">
        <w:rPr>
          <w:rFonts w:ascii="Times New Roman" w:hAnsi="Times New Roman" w:cs="Times New Roman"/>
          <w:i/>
          <w:iCs/>
          <w:color w:val="000000" w:themeColor="text1"/>
          <w:spacing w:val="-1"/>
          <w:sz w:val="20"/>
          <w:szCs w:val="20"/>
        </w:rPr>
        <w:t>As</w:t>
      </w:r>
      <w:r w:rsidR="00F95303" w:rsidRPr="00D31512">
        <w:rPr>
          <w:rFonts w:ascii="Times New Roman" w:hAnsi="Times New Roman" w:cs="Times New Roman"/>
          <w:i/>
          <w:iCs/>
          <w:color w:val="000000" w:themeColor="text1"/>
          <w:sz w:val="20"/>
          <w:szCs w:val="20"/>
        </w:rPr>
        <w:t>- sessment</w:t>
      </w:r>
      <w:r w:rsidR="00F95303" w:rsidRPr="00D31512">
        <w:rPr>
          <w:rFonts w:ascii="Times New Roman" w:hAnsi="Times New Roman" w:cs="Times New Roman"/>
          <w:i/>
          <w:iCs/>
          <w:color w:val="000000" w:themeColor="text1"/>
          <w:spacing w:val="6"/>
          <w:sz w:val="20"/>
          <w:szCs w:val="20"/>
        </w:rPr>
        <w:t xml:space="preserve"> </w:t>
      </w:r>
      <w:r w:rsidR="00F95303" w:rsidRPr="00D31512">
        <w:rPr>
          <w:rFonts w:ascii="Times New Roman" w:hAnsi="Times New Roman" w:cs="Times New Roman"/>
          <w:color w:val="000000" w:themeColor="text1"/>
          <w:sz w:val="20"/>
          <w:szCs w:val="20"/>
        </w:rPr>
        <w:t>(PISA)</w:t>
      </w:r>
      <w:r w:rsidR="00F95303" w:rsidRPr="00D31512">
        <w:rPr>
          <w:rFonts w:ascii="Times New Roman" w:hAnsi="Times New Roman" w:cs="Times New Roman"/>
          <w:color w:val="000000" w:themeColor="text1"/>
          <w:spacing w:val="6"/>
          <w:sz w:val="20"/>
          <w:szCs w:val="20"/>
        </w:rPr>
        <w:t xml:space="preserve"> </w:t>
      </w:r>
      <w:r w:rsidR="00F95303" w:rsidRPr="00D31512">
        <w:rPr>
          <w:rFonts w:ascii="Times New Roman" w:hAnsi="Times New Roman" w:cs="Times New Roman"/>
          <w:color w:val="000000" w:themeColor="text1"/>
          <w:sz w:val="20"/>
          <w:szCs w:val="20"/>
        </w:rPr>
        <w:t>pada</w:t>
      </w:r>
      <w:r w:rsidR="00F95303" w:rsidRPr="00D31512">
        <w:rPr>
          <w:rFonts w:ascii="Times New Roman" w:hAnsi="Times New Roman" w:cs="Times New Roman"/>
          <w:color w:val="000000" w:themeColor="text1"/>
          <w:spacing w:val="6"/>
          <w:sz w:val="20"/>
          <w:szCs w:val="20"/>
        </w:rPr>
        <w:t xml:space="preserve"> </w:t>
      </w:r>
      <w:r w:rsidR="00F95303" w:rsidRPr="00D31512">
        <w:rPr>
          <w:rFonts w:ascii="Times New Roman" w:hAnsi="Times New Roman" w:cs="Times New Roman"/>
          <w:color w:val="000000" w:themeColor="text1"/>
          <w:sz w:val="20"/>
          <w:szCs w:val="20"/>
        </w:rPr>
        <w:t>tahun</w:t>
      </w:r>
      <w:r w:rsidR="00F95303" w:rsidRPr="00D31512">
        <w:rPr>
          <w:rFonts w:ascii="Times New Roman" w:hAnsi="Times New Roman" w:cs="Times New Roman"/>
          <w:color w:val="000000" w:themeColor="text1"/>
          <w:spacing w:val="6"/>
          <w:sz w:val="20"/>
          <w:szCs w:val="20"/>
        </w:rPr>
        <w:t xml:space="preserve"> </w:t>
      </w:r>
      <w:r w:rsidR="00F95303" w:rsidRPr="00D31512">
        <w:rPr>
          <w:rFonts w:ascii="Times New Roman" w:hAnsi="Times New Roman" w:cs="Times New Roman"/>
          <w:color w:val="000000" w:themeColor="text1"/>
          <w:sz w:val="20"/>
          <w:szCs w:val="20"/>
        </w:rPr>
        <w:t>2009</w:t>
      </w:r>
      <w:r w:rsidR="00F95303" w:rsidRPr="00D31512">
        <w:rPr>
          <w:rFonts w:ascii="Times New Roman" w:hAnsi="Times New Roman" w:cs="Times New Roman"/>
          <w:color w:val="000000" w:themeColor="text1"/>
          <w:spacing w:val="6"/>
          <w:sz w:val="20"/>
          <w:szCs w:val="20"/>
        </w:rPr>
        <w:t xml:space="preserve"> </w:t>
      </w:r>
      <w:r w:rsidR="00F95303" w:rsidRPr="00D31512">
        <w:rPr>
          <w:rFonts w:ascii="Times New Roman" w:hAnsi="Times New Roman" w:cs="Times New Roman"/>
          <w:color w:val="000000" w:themeColor="text1"/>
          <w:sz w:val="20"/>
          <w:szCs w:val="20"/>
        </w:rPr>
        <w:t>menunjukkan bahwa</w:t>
      </w:r>
      <w:r w:rsidR="00F95303" w:rsidRPr="00D31512">
        <w:rPr>
          <w:rFonts w:ascii="Times New Roman" w:hAnsi="Times New Roman" w:cs="Times New Roman"/>
          <w:color w:val="000000" w:themeColor="text1"/>
          <w:spacing w:val="-2"/>
          <w:sz w:val="20"/>
          <w:szCs w:val="20"/>
        </w:rPr>
        <w:t xml:space="preserve"> </w:t>
      </w:r>
      <w:r w:rsidR="00F95303" w:rsidRPr="00D31512">
        <w:rPr>
          <w:rFonts w:ascii="Times New Roman" w:hAnsi="Times New Roman" w:cs="Times New Roman"/>
          <w:color w:val="000000" w:themeColor="text1"/>
          <w:sz w:val="20"/>
          <w:szCs w:val="20"/>
        </w:rPr>
        <w:t>kemampuan</w:t>
      </w:r>
      <w:r w:rsidR="00F95303" w:rsidRPr="00D31512">
        <w:rPr>
          <w:rFonts w:ascii="Times New Roman" w:hAnsi="Times New Roman" w:cs="Times New Roman"/>
          <w:color w:val="000000" w:themeColor="text1"/>
          <w:spacing w:val="-2"/>
          <w:sz w:val="20"/>
          <w:szCs w:val="20"/>
        </w:rPr>
        <w:t xml:space="preserve"> </w:t>
      </w:r>
      <w:r w:rsidR="00F95303" w:rsidRPr="00D31512">
        <w:rPr>
          <w:rFonts w:ascii="Times New Roman" w:hAnsi="Times New Roman" w:cs="Times New Roman"/>
          <w:color w:val="000000" w:themeColor="text1"/>
          <w:sz w:val="20"/>
          <w:szCs w:val="20"/>
        </w:rPr>
        <w:t>literasi</w:t>
      </w:r>
      <w:r w:rsidR="00F95303" w:rsidRPr="00D31512">
        <w:rPr>
          <w:rFonts w:ascii="Times New Roman" w:hAnsi="Times New Roman" w:cs="Times New Roman"/>
          <w:color w:val="000000" w:themeColor="text1"/>
          <w:spacing w:val="-2"/>
          <w:sz w:val="20"/>
          <w:szCs w:val="20"/>
        </w:rPr>
        <w:t xml:space="preserve"> </w:t>
      </w:r>
      <w:r w:rsidR="00F95303" w:rsidRPr="00D31512">
        <w:rPr>
          <w:rFonts w:ascii="Times New Roman" w:hAnsi="Times New Roman" w:cs="Times New Roman"/>
          <w:color w:val="000000" w:themeColor="text1"/>
          <w:sz w:val="20"/>
          <w:szCs w:val="20"/>
        </w:rPr>
        <w:t>sains</w:t>
      </w:r>
      <w:r w:rsidR="00F95303" w:rsidRPr="00D31512">
        <w:rPr>
          <w:rFonts w:ascii="Times New Roman" w:hAnsi="Times New Roman" w:cs="Times New Roman"/>
          <w:color w:val="000000" w:themeColor="text1"/>
          <w:spacing w:val="-2"/>
          <w:sz w:val="20"/>
          <w:szCs w:val="20"/>
        </w:rPr>
        <w:t xml:space="preserve"> </w:t>
      </w:r>
      <w:r w:rsidR="00F95303" w:rsidRPr="00D31512">
        <w:rPr>
          <w:rFonts w:ascii="Times New Roman" w:hAnsi="Times New Roman" w:cs="Times New Roman"/>
          <w:color w:val="000000" w:themeColor="text1"/>
          <w:sz w:val="20"/>
          <w:szCs w:val="20"/>
        </w:rPr>
        <w:t>peserta</w:t>
      </w:r>
      <w:r w:rsidR="00F95303" w:rsidRPr="00D31512">
        <w:rPr>
          <w:rFonts w:ascii="Times New Roman" w:hAnsi="Times New Roman" w:cs="Times New Roman"/>
          <w:color w:val="000000" w:themeColor="text1"/>
          <w:spacing w:val="-2"/>
          <w:sz w:val="20"/>
          <w:szCs w:val="20"/>
        </w:rPr>
        <w:t xml:space="preserve"> </w:t>
      </w:r>
      <w:r w:rsidR="00F95303" w:rsidRPr="00D31512">
        <w:rPr>
          <w:rFonts w:ascii="Times New Roman" w:hAnsi="Times New Roman" w:cs="Times New Roman"/>
          <w:color w:val="000000" w:themeColor="text1"/>
          <w:sz w:val="20"/>
          <w:szCs w:val="20"/>
        </w:rPr>
        <w:t>didik</w:t>
      </w:r>
      <w:r w:rsidR="00F95303" w:rsidRPr="00D31512">
        <w:rPr>
          <w:rFonts w:ascii="Times New Roman" w:hAnsi="Times New Roman" w:cs="Times New Roman"/>
          <w:color w:val="000000" w:themeColor="text1"/>
          <w:spacing w:val="-2"/>
          <w:sz w:val="20"/>
          <w:szCs w:val="20"/>
        </w:rPr>
        <w:t xml:space="preserve"> </w:t>
      </w:r>
      <w:r w:rsidR="00F95303" w:rsidRPr="00D31512">
        <w:rPr>
          <w:rFonts w:ascii="Times New Roman" w:hAnsi="Times New Roman" w:cs="Times New Roman"/>
          <w:color w:val="000000" w:themeColor="text1"/>
          <w:sz w:val="20"/>
          <w:szCs w:val="20"/>
        </w:rPr>
        <w:t xml:space="preserve">di Indonesia masih rendah. Negara Indonesia baru </w:t>
      </w:r>
      <w:r w:rsidR="00F95303" w:rsidRPr="00D31512">
        <w:rPr>
          <w:rFonts w:ascii="Times New Roman" w:hAnsi="Times New Roman" w:cs="Times New Roman"/>
          <w:color w:val="000000" w:themeColor="text1"/>
          <w:spacing w:val="4"/>
          <w:sz w:val="20"/>
          <w:szCs w:val="20"/>
        </w:rPr>
        <w:t>bisa</w:t>
      </w:r>
      <w:r w:rsidR="00F95303" w:rsidRPr="00D31512">
        <w:rPr>
          <w:rFonts w:ascii="Times New Roman" w:hAnsi="Times New Roman" w:cs="Times New Roman"/>
          <w:color w:val="000000" w:themeColor="text1"/>
          <w:sz w:val="20"/>
          <w:szCs w:val="20"/>
        </w:rPr>
        <w:t xml:space="preserve"> </w:t>
      </w:r>
      <w:r w:rsidR="00F95303" w:rsidRPr="00D31512">
        <w:rPr>
          <w:rFonts w:ascii="Times New Roman" w:hAnsi="Times New Roman" w:cs="Times New Roman"/>
          <w:color w:val="000000" w:themeColor="text1"/>
          <w:spacing w:val="4"/>
          <w:sz w:val="20"/>
          <w:szCs w:val="20"/>
        </w:rPr>
        <w:t>menduduk</w:t>
      </w:r>
      <w:r w:rsidR="00F95303" w:rsidRPr="00D31512">
        <w:rPr>
          <w:rFonts w:ascii="Times New Roman" w:hAnsi="Times New Roman" w:cs="Times New Roman"/>
          <w:color w:val="000000" w:themeColor="text1"/>
          <w:spacing w:val="5"/>
          <w:sz w:val="20"/>
          <w:szCs w:val="20"/>
        </w:rPr>
        <w:t>i</w:t>
      </w:r>
      <w:r w:rsidR="00F95303" w:rsidRPr="00D31512">
        <w:rPr>
          <w:rFonts w:ascii="Times New Roman" w:hAnsi="Times New Roman" w:cs="Times New Roman"/>
          <w:color w:val="000000" w:themeColor="text1"/>
          <w:sz w:val="20"/>
          <w:szCs w:val="20"/>
        </w:rPr>
        <w:t xml:space="preserve"> </w:t>
      </w:r>
      <w:r w:rsidR="00F95303" w:rsidRPr="00D31512">
        <w:rPr>
          <w:rFonts w:ascii="Times New Roman" w:hAnsi="Times New Roman" w:cs="Times New Roman"/>
          <w:color w:val="000000" w:themeColor="text1"/>
          <w:spacing w:val="4"/>
          <w:sz w:val="20"/>
          <w:szCs w:val="20"/>
        </w:rPr>
        <w:t>peringka</w:t>
      </w:r>
      <w:r w:rsidR="00F95303" w:rsidRPr="00D31512">
        <w:rPr>
          <w:rFonts w:ascii="Times New Roman" w:hAnsi="Times New Roman" w:cs="Times New Roman"/>
          <w:color w:val="000000" w:themeColor="text1"/>
          <w:spacing w:val="5"/>
          <w:sz w:val="20"/>
          <w:szCs w:val="20"/>
        </w:rPr>
        <w:t>t</w:t>
      </w:r>
      <w:r w:rsidR="00F95303" w:rsidRPr="00D31512">
        <w:rPr>
          <w:rFonts w:ascii="Times New Roman" w:hAnsi="Times New Roman" w:cs="Times New Roman"/>
          <w:color w:val="000000" w:themeColor="text1"/>
          <w:sz w:val="20"/>
          <w:szCs w:val="20"/>
        </w:rPr>
        <w:t xml:space="preserve"> </w:t>
      </w:r>
      <w:r w:rsidR="00F95303" w:rsidRPr="00D31512">
        <w:rPr>
          <w:rFonts w:ascii="Times New Roman" w:hAnsi="Times New Roman" w:cs="Times New Roman"/>
          <w:color w:val="000000" w:themeColor="text1"/>
          <w:spacing w:val="4"/>
          <w:sz w:val="20"/>
          <w:szCs w:val="20"/>
        </w:rPr>
        <w:t>10</w:t>
      </w:r>
      <w:r w:rsidR="00F95303" w:rsidRPr="00D31512">
        <w:rPr>
          <w:rFonts w:ascii="Times New Roman" w:hAnsi="Times New Roman" w:cs="Times New Roman"/>
          <w:color w:val="000000" w:themeColor="text1"/>
          <w:sz w:val="20"/>
          <w:szCs w:val="20"/>
        </w:rPr>
        <w:t xml:space="preserve"> </w:t>
      </w:r>
      <w:r w:rsidR="00F95303" w:rsidRPr="00D31512">
        <w:rPr>
          <w:rFonts w:ascii="Times New Roman" w:hAnsi="Times New Roman" w:cs="Times New Roman"/>
          <w:color w:val="000000" w:themeColor="text1"/>
          <w:spacing w:val="4"/>
          <w:sz w:val="20"/>
          <w:szCs w:val="20"/>
        </w:rPr>
        <w:t>besar</w:t>
      </w:r>
      <w:r w:rsidR="00F95303" w:rsidRPr="00D31512">
        <w:rPr>
          <w:rFonts w:ascii="Times New Roman" w:hAnsi="Times New Roman" w:cs="Times New Roman"/>
          <w:color w:val="000000" w:themeColor="text1"/>
          <w:sz w:val="20"/>
          <w:szCs w:val="20"/>
        </w:rPr>
        <w:t xml:space="preserve"> </w:t>
      </w:r>
      <w:r w:rsidR="00F95303" w:rsidRPr="00D31512">
        <w:rPr>
          <w:rFonts w:ascii="Times New Roman" w:hAnsi="Times New Roman" w:cs="Times New Roman"/>
          <w:color w:val="000000" w:themeColor="text1"/>
          <w:spacing w:val="4"/>
          <w:sz w:val="20"/>
          <w:szCs w:val="20"/>
        </w:rPr>
        <w:t>terbawa</w:t>
      </w:r>
      <w:r w:rsidR="00F95303" w:rsidRPr="00D31512">
        <w:rPr>
          <w:rFonts w:ascii="Times New Roman" w:hAnsi="Times New Roman" w:cs="Times New Roman"/>
          <w:color w:val="000000" w:themeColor="text1"/>
          <w:sz w:val="20"/>
          <w:szCs w:val="20"/>
        </w:rPr>
        <w:t xml:space="preserve">h </w:t>
      </w:r>
      <w:r w:rsidR="00F95303" w:rsidRPr="00D31512">
        <w:rPr>
          <w:rFonts w:ascii="Times New Roman" w:hAnsi="Times New Roman" w:cs="Times New Roman"/>
          <w:color w:val="000000" w:themeColor="text1"/>
          <w:spacing w:val="1"/>
          <w:sz w:val="20"/>
          <w:szCs w:val="20"/>
        </w:rPr>
        <w:t>dari</w:t>
      </w:r>
      <w:r w:rsidR="00F95303" w:rsidRPr="00D31512">
        <w:rPr>
          <w:rFonts w:ascii="Times New Roman" w:hAnsi="Times New Roman" w:cs="Times New Roman"/>
          <w:color w:val="000000" w:themeColor="text1"/>
          <w:sz w:val="20"/>
          <w:szCs w:val="20"/>
        </w:rPr>
        <w:t xml:space="preserve"> </w:t>
      </w:r>
      <w:r w:rsidR="00F95303" w:rsidRPr="00D31512">
        <w:rPr>
          <w:rFonts w:ascii="Times New Roman" w:hAnsi="Times New Roman" w:cs="Times New Roman"/>
          <w:color w:val="000000" w:themeColor="text1"/>
          <w:spacing w:val="1"/>
          <w:sz w:val="20"/>
          <w:szCs w:val="20"/>
        </w:rPr>
        <w:t>65</w:t>
      </w:r>
      <w:r w:rsidR="00F95303" w:rsidRPr="00D31512">
        <w:rPr>
          <w:rFonts w:ascii="Times New Roman" w:hAnsi="Times New Roman" w:cs="Times New Roman"/>
          <w:color w:val="000000" w:themeColor="text1"/>
          <w:sz w:val="20"/>
          <w:szCs w:val="20"/>
        </w:rPr>
        <w:t xml:space="preserve"> </w:t>
      </w:r>
      <w:r w:rsidR="00F95303" w:rsidRPr="00D31512">
        <w:rPr>
          <w:rFonts w:ascii="Times New Roman" w:hAnsi="Times New Roman" w:cs="Times New Roman"/>
          <w:color w:val="000000" w:themeColor="text1"/>
          <w:spacing w:val="1"/>
          <w:sz w:val="20"/>
          <w:szCs w:val="20"/>
        </w:rPr>
        <w:t>negara</w:t>
      </w:r>
      <w:r w:rsidR="00F95303" w:rsidRPr="00D31512">
        <w:rPr>
          <w:rFonts w:ascii="Times New Roman" w:hAnsi="Times New Roman" w:cs="Times New Roman"/>
          <w:color w:val="000000" w:themeColor="text1"/>
          <w:sz w:val="20"/>
          <w:szCs w:val="20"/>
        </w:rPr>
        <w:t xml:space="preserve"> </w:t>
      </w:r>
      <w:r w:rsidR="007A2493" w:rsidRPr="00D31512">
        <w:rPr>
          <w:rFonts w:ascii="Times New Roman" w:hAnsi="Times New Roman" w:cs="Times New Roman"/>
          <w:color w:val="000000" w:themeColor="text1"/>
          <w:spacing w:val="1"/>
          <w:sz w:val="20"/>
          <w:szCs w:val="20"/>
        </w:rPr>
        <w:t>[10]</w:t>
      </w:r>
      <w:r w:rsidR="00F95303" w:rsidRPr="00D31512">
        <w:rPr>
          <w:rFonts w:ascii="Times New Roman" w:hAnsi="Times New Roman" w:cs="Times New Roman"/>
          <w:color w:val="000000" w:themeColor="text1"/>
          <w:spacing w:val="1"/>
          <w:sz w:val="20"/>
          <w:szCs w:val="20"/>
        </w:rPr>
        <w:t>.</w:t>
      </w:r>
      <w:r w:rsidR="00F95303" w:rsidRPr="00D31512">
        <w:rPr>
          <w:rFonts w:ascii="Times New Roman" w:hAnsi="Times New Roman" w:cs="Times New Roman"/>
          <w:color w:val="000000" w:themeColor="text1"/>
          <w:sz w:val="20"/>
          <w:szCs w:val="20"/>
        </w:rPr>
        <w:t xml:space="preserve"> </w:t>
      </w:r>
      <w:r w:rsidR="00F95303" w:rsidRPr="00D31512">
        <w:rPr>
          <w:rFonts w:ascii="Times New Roman" w:hAnsi="Times New Roman" w:cs="Times New Roman"/>
          <w:color w:val="000000" w:themeColor="text1"/>
          <w:spacing w:val="1"/>
          <w:sz w:val="20"/>
          <w:szCs w:val="20"/>
        </w:rPr>
        <w:t>Dipertegas</w:t>
      </w:r>
      <w:r w:rsidR="00F95303" w:rsidRPr="00D31512">
        <w:rPr>
          <w:rFonts w:ascii="Times New Roman" w:hAnsi="Times New Roman" w:cs="Times New Roman"/>
          <w:color w:val="000000" w:themeColor="text1"/>
          <w:sz w:val="20"/>
          <w:szCs w:val="20"/>
        </w:rPr>
        <w:t xml:space="preserve"> </w:t>
      </w:r>
      <w:r w:rsidR="00F95303" w:rsidRPr="00D31512">
        <w:rPr>
          <w:rFonts w:ascii="Times New Roman" w:hAnsi="Times New Roman" w:cs="Times New Roman"/>
          <w:color w:val="000000" w:themeColor="text1"/>
          <w:spacing w:val="1"/>
          <w:sz w:val="20"/>
          <w:szCs w:val="20"/>
        </w:rPr>
        <w:t>lag</w:t>
      </w:r>
      <w:r w:rsidR="00F95303" w:rsidRPr="00D31512">
        <w:rPr>
          <w:rFonts w:ascii="Times New Roman" w:hAnsi="Times New Roman" w:cs="Times New Roman"/>
          <w:color w:val="000000" w:themeColor="text1"/>
          <w:sz w:val="20"/>
          <w:szCs w:val="20"/>
        </w:rPr>
        <w:t>i dengan</w:t>
      </w:r>
      <w:r w:rsidR="00F95303" w:rsidRPr="00D31512">
        <w:rPr>
          <w:rFonts w:ascii="Times New Roman" w:hAnsi="Times New Roman" w:cs="Times New Roman"/>
          <w:color w:val="000000" w:themeColor="text1"/>
          <w:spacing w:val="-9"/>
          <w:sz w:val="20"/>
          <w:szCs w:val="20"/>
        </w:rPr>
        <w:t xml:space="preserve"> </w:t>
      </w:r>
      <w:r w:rsidR="00F95303" w:rsidRPr="00D31512">
        <w:rPr>
          <w:rFonts w:ascii="Times New Roman" w:hAnsi="Times New Roman" w:cs="Times New Roman"/>
          <w:color w:val="000000" w:themeColor="text1"/>
          <w:sz w:val="20"/>
          <w:szCs w:val="20"/>
        </w:rPr>
        <w:t>hasil</w:t>
      </w:r>
      <w:r w:rsidR="00F95303" w:rsidRPr="00D31512">
        <w:rPr>
          <w:rFonts w:ascii="Times New Roman" w:hAnsi="Times New Roman" w:cs="Times New Roman"/>
          <w:color w:val="000000" w:themeColor="text1"/>
          <w:spacing w:val="-9"/>
          <w:sz w:val="20"/>
          <w:szCs w:val="20"/>
        </w:rPr>
        <w:t xml:space="preserve"> </w:t>
      </w:r>
      <w:r w:rsidR="00F95303" w:rsidRPr="00D31512">
        <w:rPr>
          <w:rFonts w:ascii="Times New Roman" w:hAnsi="Times New Roman" w:cs="Times New Roman"/>
          <w:color w:val="000000" w:themeColor="text1"/>
          <w:sz w:val="20"/>
          <w:szCs w:val="20"/>
        </w:rPr>
        <w:t>survei</w:t>
      </w:r>
      <w:r w:rsidR="00F95303" w:rsidRPr="00D31512">
        <w:rPr>
          <w:rFonts w:ascii="Times New Roman" w:hAnsi="Times New Roman" w:cs="Times New Roman"/>
          <w:color w:val="000000" w:themeColor="text1"/>
          <w:spacing w:val="-9"/>
          <w:sz w:val="20"/>
          <w:szCs w:val="20"/>
        </w:rPr>
        <w:t xml:space="preserve"> </w:t>
      </w:r>
      <w:r w:rsidR="00F95303" w:rsidRPr="00D31512">
        <w:rPr>
          <w:rFonts w:ascii="Times New Roman" w:hAnsi="Times New Roman" w:cs="Times New Roman"/>
          <w:i/>
          <w:iCs/>
          <w:color w:val="000000" w:themeColor="text1"/>
          <w:spacing w:val="-12"/>
          <w:sz w:val="20"/>
          <w:szCs w:val="20"/>
        </w:rPr>
        <w:t>T</w:t>
      </w:r>
      <w:r w:rsidR="00F95303" w:rsidRPr="00D31512">
        <w:rPr>
          <w:rFonts w:ascii="Times New Roman" w:hAnsi="Times New Roman" w:cs="Times New Roman"/>
          <w:i/>
          <w:iCs/>
          <w:color w:val="000000" w:themeColor="text1"/>
          <w:spacing w:val="-8"/>
          <w:sz w:val="20"/>
          <w:szCs w:val="20"/>
        </w:rPr>
        <w:t>r</w:t>
      </w:r>
      <w:r w:rsidR="00F95303" w:rsidRPr="00D31512">
        <w:rPr>
          <w:rFonts w:ascii="Times New Roman" w:hAnsi="Times New Roman" w:cs="Times New Roman"/>
          <w:i/>
          <w:iCs/>
          <w:color w:val="000000" w:themeColor="text1"/>
          <w:sz w:val="20"/>
          <w:szCs w:val="20"/>
        </w:rPr>
        <w:t>ends</w:t>
      </w:r>
      <w:r w:rsidR="00F95303" w:rsidRPr="00D31512">
        <w:rPr>
          <w:rFonts w:ascii="Times New Roman" w:hAnsi="Times New Roman" w:cs="Times New Roman"/>
          <w:i/>
          <w:iCs/>
          <w:color w:val="000000" w:themeColor="text1"/>
          <w:spacing w:val="-9"/>
          <w:sz w:val="20"/>
          <w:szCs w:val="20"/>
        </w:rPr>
        <w:t xml:space="preserve"> </w:t>
      </w:r>
      <w:r w:rsidR="00F95303" w:rsidRPr="00D31512">
        <w:rPr>
          <w:rFonts w:ascii="Times New Roman" w:hAnsi="Times New Roman" w:cs="Times New Roman"/>
          <w:i/>
          <w:iCs/>
          <w:color w:val="000000" w:themeColor="text1"/>
          <w:sz w:val="20"/>
          <w:szCs w:val="20"/>
        </w:rPr>
        <w:t>in</w:t>
      </w:r>
      <w:r w:rsidR="00F95303" w:rsidRPr="00D31512">
        <w:rPr>
          <w:rFonts w:ascii="Times New Roman" w:hAnsi="Times New Roman" w:cs="Times New Roman"/>
          <w:i/>
          <w:iCs/>
          <w:color w:val="000000" w:themeColor="text1"/>
          <w:spacing w:val="-9"/>
          <w:sz w:val="20"/>
          <w:szCs w:val="20"/>
        </w:rPr>
        <w:t xml:space="preserve"> </w:t>
      </w:r>
      <w:r w:rsidR="00F95303" w:rsidRPr="00D31512">
        <w:rPr>
          <w:rFonts w:ascii="Times New Roman" w:hAnsi="Times New Roman" w:cs="Times New Roman"/>
          <w:i/>
          <w:iCs/>
          <w:color w:val="000000" w:themeColor="text1"/>
          <w:sz w:val="20"/>
          <w:szCs w:val="20"/>
        </w:rPr>
        <w:t>International</w:t>
      </w:r>
      <w:r w:rsidR="00F95303" w:rsidRPr="00D31512">
        <w:rPr>
          <w:rFonts w:ascii="Times New Roman" w:hAnsi="Times New Roman" w:cs="Times New Roman"/>
          <w:i/>
          <w:iCs/>
          <w:color w:val="000000" w:themeColor="text1"/>
          <w:spacing w:val="-9"/>
          <w:sz w:val="20"/>
          <w:szCs w:val="20"/>
        </w:rPr>
        <w:t xml:space="preserve"> </w:t>
      </w:r>
      <w:r w:rsidR="00F95303" w:rsidRPr="00D31512">
        <w:rPr>
          <w:rFonts w:ascii="Times New Roman" w:hAnsi="Times New Roman" w:cs="Times New Roman"/>
          <w:i/>
          <w:iCs/>
          <w:color w:val="000000" w:themeColor="text1"/>
          <w:sz w:val="20"/>
          <w:szCs w:val="20"/>
        </w:rPr>
        <w:t>Math and Science Study</w:t>
      </w:r>
      <w:r w:rsidR="00F95303" w:rsidRPr="00D31512">
        <w:rPr>
          <w:rFonts w:ascii="Times New Roman" w:hAnsi="Times New Roman" w:cs="Times New Roman"/>
          <w:color w:val="000000" w:themeColor="text1"/>
          <w:sz w:val="20"/>
          <w:szCs w:val="20"/>
        </w:rPr>
        <w:t xml:space="preserve"> (TIMSS) yang diikuti peserta </w:t>
      </w:r>
      <w:r w:rsidR="00F95303" w:rsidRPr="00D31512">
        <w:rPr>
          <w:rFonts w:ascii="Times New Roman" w:hAnsi="Times New Roman" w:cs="Times New Roman"/>
          <w:color w:val="000000" w:themeColor="text1"/>
          <w:spacing w:val="-1"/>
          <w:sz w:val="20"/>
          <w:szCs w:val="20"/>
        </w:rPr>
        <w:t>didik</w:t>
      </w:r>
      <w:r w:rsidR="00F95303" w:rsidRPr="00D31512">
        <w:rPr>
          <w:rFonts w:ascii="Times New Roman" w:hAnsi="Times New Roman" w:cs="Times New Roman"/>
          <w:color w:val="000000" w:themeColor="text1"/>
          <w:spacing w:val="-15"/>
          <w:sz w:val="20"/>
          <w:szCs w:val="20"/>
        </w:rPr>
        <w:t xml:space="preserve"> </w:t>
      </w:r>
      <w:r w:rsidR="00F95303" w:rsidRPr="00D31512">
        <w:rPr>
          <w:rFonts w:ascii="Times New Roman" w:hAnsi="Times New Roman" w:cs="Times New Roman"/>
          <w:color w:val="000000" w:themeColor="text1"/>
          <w:spacing w:val="-1"/>
          <w:sz w:val="20"/>
          <w:szCs w:val="20"/>
        </w:rPr>
        <w:t>kelas</w:t>
      </w:r>
      <w:r w:rsidR="00F95303" w:rsidRPr="00D31512">
        <w:rPr>
          <w:rFonts w:ascii="Times New Roman" w:hAnsi="Times New Roman" w:cs="Times New Roman"/>
          <w:color w:val="000000" w:themeColor="text1"/>
          <w:spacing w:val="-19"/>
          <w:sz w:val="20"/>
          <w:szCs w:val="20"/>
        </w:rPr>
        <w:t xml:space="preserve"> </w:t>
      </w:r>
      <w:r w:rsidR="00F95303" w:rsidRPr="00D31512">
        <w:rPr>
          <w:rFonts w:ascii="Times New Roman" w:hAnsi="Times New Roman" w:cs="Times New Roman"/>
          <w:color w:val="000000" w:themeColor="text1"/>
          <w:spacing w:val="-1"/>
          <w:sz w:val="20"/>
          <w:szCs w:val="20"/>
        </w:rPr>
        <w:t>VIII</w:t>
      </w:r>
      <w:r w:rsidR="00FC598D">
        <w:rPr>
          <w:rFonts w:ascii="Times New Roman" w:hAnsi="Times New Roman" w:cs="Times New Roman"/>
          <w:color w:val="000000" w:themeColor="text1"/>
          <w:spacing w:val="-15"/>
          <w:sz w:val="20"/>
          <w:szCs w:val="20"/>
        </w:rPr>
        <w:t xml:space="preserve"> </w:t>
      </w:r>
      <w:r w:rsidR="00F95303" w:rsidRPr="00D31512">
        <w:rPr>
          <w:rFonts w:ascii="Times New Roman" w:hAnsi="Times New Roman" w:cs="Times New Roman"/>
          <w:color w:val="000000" w:themeColor="text1"/>
          <w:spacing w:val="-1"/>
          <w:sz w:val="20"/>
          <w:szCs w:val="20"/>
        </w:rPr>
        <w:t>pada</w:t>
      </w:r>
      <w:r w:rsidR="00F95303" w:rsidRPr="00D31512">
        <w:rPr>
          <w:rFonts w:ascii="Times New Roman" w:hAnsi="Times New Roman" w:cs="Times New Roman"/>
          <w:color w:val="000000" w:themeColor="text1"/>
          <w:spacing w:val="-15"/>
          <w:sz w:val="20"/>
          <w:szCs w:val="20"/>
        </w:rPr>
        <w:t xml:space="preserve"> </w:t>
      </w:r>
      <w:r w:rsidR="00F95303" w:rsidRPr="00D31512">
        <w:rPr>
          <w:rFonts w:ascii="Times New Roman" w:hAnsi="Times New Roman" w:cs="Times New Roman"/>
          <w:color w:val="000000" w:themeColor="text1"/>
          <w:spacing w:val="-1"/>
          <w:sz w:val="20"/>
          <w:szCs w:val="20"/>
        </w:rPr>
        <w:t>tahun</w:t>
      </w:r>
      <w:r w:rsidR="00F95303" w:rsidRPr="00D31512">
        <w:rPr>
          <w:rFonts w:ascii="Times New Roman" w:hAnsi="Times New Roman" w:cs="Times New Roman"/>
          <w:color w:val="000000" w:themeColor="text1"/>
          <w:spacing w:val="-15"/>
          <w:sz w:val="20"/>
          <w:szCs w:val="20"/>
        </w:rPr>
        <w:t xml:space="preserve"> </w:t>
      </w:r>
      <w:r w:rsidR="00F95303" w:rsidRPr="00D31512">
        <w:rPr>
          <w:rFonts w:ascii="Times New Roman" w:hAnsi="Times New Roman" w:cs="Times New Roman"/>
          <w:color w:val="000000" w:themeColor="text1"/>
          <w:spacing w:val="-1"/>
          <w:sz w:val="20"/>
          <w:szCs w:val="20"/>
        </w:rPr>
        <w:t>20</w:t>
      </w:r>
      <w:r w:rsidR="00F95303" w:rsidRPr="00D31512">
        <w:rPr>
          <w:rFonts w:ascii="Times New Roman" w:hAnsi="Times New Roman" w:cs="Times New Roman"/>
          <w:color w:val="000000" w:themeColor="text1"/>
          <w:spacing w:val="-9"/>
          <w:sz w:val="20"/>
          <w:szCs w:val="20"/>
        </w:rPr>
        <w:t>1</w:t>
      </w:r>
      <w:r w:rsidR="00F95303" w:rsidRPr="00D31512">
        <w:rPr>
          <w:rFonts w:ascii="Times New Roman" w:hAnsi="Times New Roman" w:cs="Times New Roman"/>
          <w:color w:val="000000" w:themeColor="text1"/>
          <w:spacing w:val="-1"/>
          <w:sz w:val="20"/>
          <w:szCs w:val="20"/>
        </w:rPr>
        <w:t>1.</w:t>
      </w:r>
      <w:r w:rsidR="00F95303" w:rsidRPr="00D31512">
        <w:rPr>
          <w:rFonts w:ascii="Times New Roman" w:hAnsi="Times New Roman" w:cs="Times New Roman"/>
          <w:color w:val="000000" w:themeColor="text1"/>
          <w:spacing w:val="-15"/>
          <w:sz w:val="20"/>
          <w:szCs w:val="20"/>
        </w:rPr>
        <w:t xml:space="preserve"> </w:t>
      </w:r>
      <w:r w:rsidR="00F95303" w:rsidRPr="00D31512">
        <w:rPr>
          <w:rFonts w:ascii="Times New Roman" w:hAnsi="Times New Roman" w:cs="Times New Roman"/>
          <w:color w:val="000000" w:themeColor="text1"/>
          <w:spacing w:val="-1"/>
          <w:sz w:val="20"/>
          <w:szCs w:val="20"/>
        </w:rPr>
        <w:t>Di</w:t>
      </w:r>
      <w:r w:rsidR="00F95303" w:rsidRPr="00D31512">
        <w:rPr>
          <w:rFonts w:ascii="Times New Roman" w:hAnsi="Times New Roman" w:cs="Times New Roman"/>
          <w:color w:val="000000" w:themeColor="text1"/>
          <w:spacing w:val="-15"/>
          <w:sz w:val="20"/>
          <w:szCs w:val="20"/>
        </w:rPr>
        <w:t xml:space="preserve"> </w:t>
      </w:r>
      <w:r w:rsidR="00F95303" w:rsidRPr="00D31512">
        <w:rPr>
          <w:rFonts w:ascii="Times New Roman" w:hAnsi="Times New Roman" w:cs="Times New Roman"/>
          <w:color w:val="000000" w:themeColor="text1"/>
          <w:spacing w:val="-1"/>
          <w:sz w:val="20"/>
          <w:szCs w:val="20"/>
        </w:rPr>
        <w:t>bidang</w:t>
      </w:r>
      <w:r w:rsidR="00F95303" w:rsidRPr="00D31512">
        <w:rPr>
          <w:rFonts w:ascii="Times New Roman" w:hAnsi="Times New Roman" w:cs="Times New Roman"/>
          <w:color w:val="000000" w:themeColor="text1"/>
          <w:spacing w:val="-15"/>
          <w:sz w:val="20"/>
          <w:szCs w:val="20"/>
        </w:rPr>
        <w:t xml:space="preserve"> </w:t>
      </w:r>
      <w:r w:rsidR="00F95303" w:rsidRPr="00D31512">
        <w:rPr>
          <w:rFonts w:ascii="Times New Roman" w:hAnsi="Times New Roman" w:cs="Times New Roman"/>
          <w:color w:val="000000" w:themeColor="text1"/>
          <w:spacing w:val="-1"/>
          <w:sz w:val="20"/>
          <w:szCs w:val="20"/>
        </w:rPr>
        <w:t>sains</w:t>
      </w:r>
      <w:r w:rsidR="00F95303" w:rsidRPr="00D31512">
        <w:rPr>
          <w:rFonts w:ascii="Times New Roman" w:hAnsi="Times New Roman" w:cs="Times New Roman"/>
          <w:color w:val="000000" w:themeColor="text1"/>
          <w:sz w:val="20"/>
          <w:szCs w:val="20"/>
        </w:rPr>
        <w:t>, negara Indonesia berada di urutan ke-40 dengan skor</w:t>
      </w:r>
      <w:r w:rsidR="007A2493" w:rsidRPr="00D31512">
        <w:rPr>
          <w:rFonts w:ascii="Times New Roman" w:hAnsi="Times New Roman" w:cs="Times New Roman"/>
          <w:color w:val="000000" w:themeColor="text1"/>
          <w:sz w:val="20"/>
          <w:szCs w:val="20"/>
        </w:rPr>
        <w:t xml:space="preserve"> 406 dari 42 negara [11]</w:t>
      </w:r>
      <w:r w:rsidR="00F95303" w:rsidRPr="00D31512">
        <w:rPr>
          <w:rFonts w:ascii="Times New Roman" w:hAnsi="Times New Roman" w:cs="Times New Roman"/>
          <w:color w:val="000000" w:themeColor="text1"/>
          <w:sz w:val="20"/>
          <w:szCs w:val="20"/>
        </w:rPr>
        <w:t xml:space="preserve">. </w:t>
      </w:r>
    </w:p>
    <w:p w:rsidR="00F95303" w:rsidRPr="00D31512" w:rsidRDefault="00F95303" w:rsidP="00D31512">
      <w:pPr>
        <w:spacing w:after="0" w:line="240" w:lineRule="auto"/>
        <w:ind w:firstLine="720"/>
        <w:jc w:val="both"/>
        <w:rPr>
          <w:rFonts w:ascii="Times New Roman" w:hAnsi="Times New Roman" w:cs="Times New Roman"/>
          <w:color w:val="363435"/>
          <w:sz w:val="20"/>
          <w:szCs w:val="20"/>
        </w:rPr>
      </w:pPr>
      <w:r w:rsidRPr="00D31512">
        <w:rPr>
          <w:rFonts w:ascii="Times New Roman" w:hAnsi="Times New Roman" w:cs="Times New Roman"/>
          <w:color w:val="000000" w:themeColor="text1"/>
          <w:sz w:val="20"/>
          <w:szCs w:val="20"/>
        </w:rPr>
        <w:t>Sehubungan dengan uraian di atas, tujuan penelitian ini adalah mengembangkan bahan ajar IPA berbasis inkuiri terstruktur untuk meningkatkan literasi sains peserta didik SMP.</w:t>
      </w:r>
    </w:p>
    <w:p w:rsidR="008C3449" w:rsidRPr="00D31512" w:rsidRDefault="008C3449" w:rsidP="00D31512">
      <w:pPr>
        <w:spacing w:after="0" w:line="240" w:lineRule="auto"/>
        <w:rPr>
          <w:rFonts w:ascii="Times New Roman" w:hAnsi="Times New Roman" w:cs="Times New Roman"/>
          <w:b/>
          <w:sz w:val="20"/>
          <w:szCs w:val="20"/>
        </w:rPr>
        <w:sectPr w:rsidR="008C3449" w:rsidRPr="00D31512" w:rsidSect="00C82735">
          <w:type w:val="continuous"/>
          <w:pgSz w:w="12240" w:h="15840"/>
          <w:pgMar w:top="2268" w:right="1418" w:bottom="1531" w:left="1418" w:header="720" w:footer="720" w:gutter="0"/>
          <w:cols w:num="2" w:space="720"/>
          <w:docGrid w:linePitch="360"/>
        </w:sectPr>
      </w:pPr>
    </w:p>
    <w:p w:rsidR="009619DE" w:rsidRPr="00D31512" w:rsidRDefault="009619DE" w:rsidP="00D31512">
      <w:pPr>
        <w:spacing w:after="0" w:line="240" w:lineRule="auto"/>
        <w:rPr>
          <w:rFonts w:ascii="Times New Roman" w:hAnsi="Times New Roman" w:cs="Times New Roman"/>
          <w:b/>
          <w:sz w:val="20"/>
          <w:szCs w:val="20"/>
        </w:rPr>
      </w:pPr>
    </w:p>
    <w:p w:rsidR="007A2493" w:rsidRPr="00D31512" w:rsidRDefault="007A2493" w:rsidP="00D31512">
      <w:pPr>
        <w:spacing w:after="0" w:line="240" w:lineRule="auto"/>
        <w:rPr>
          <w:rFonts w:ascii="Times New Roman" w:hAnsi="Times New Roman" w:cs="Times New Roman"/>
          <w:b/>
          <w:sz w:val="20"/>
          <w:szCs w:val="20"/>
        </w:rPr>
        <w:sectPr w:rsidR="007A2493" w:rsidRPr="00D31512" w:rsidSect="00C82735">
          <w:type w:val="continuous"/>
          <w:pgSz w:w="12240" w:h="15840"/>
          <w:pgMar w:top="2268" w:right="1418" w:bottom="1531" w:left="1418" w:header="720" w:footer="720" w:gutter="0"/>
          <w:cols w:num="2" w:space="720"/>
          <w:docGrid w:linePitch="360"/>
        </w:sectPr>
      </w:pPr>
    </w:p>
    <w:p w:rsidR="00BD5642" w:rsidRPr="00D31512" w:rsidRDefault="00BD5642" w:rsidP="00D31512">
      <w:pPr>
        <w:spacing w:after="0" w:line="240" w:lineRule="auto"/>
        <w:rPr>
          <w:rFonts w:ascii="Times New Roman" w:hAnsi="Times New Roman" w:cs="Times New Roman"/>
          <w:b/>
          <w:sz w:val="20"/>
          <w:szCs w:val="20"/>
        </w:rPr>
      </w:pPr>
      <w:r w:rsidRPr="00D31512">
        <w:rPr>
          <w:rFonts w:ascii="Times New Roman" w:hAnsi="Times New Roman" w:cs="Times New Roman"/>
          <w:b/>
          <w:sz w:val="20"/>
          <w:szCs w:val="20"/>
        </w:rPr>
        <w:lastRenderedPageBreak/>
        <w:t>METODE PENELITIAN</w:t>
      </w:r>
    </w:p>
    <w:p w:rsidR="00BD5642" w:rsidRPr="00D31512" w:rsidRDefault="00BD5642" w:rsidP="00D31512">
      <w:pPr>
        <w:spacing w:after="0" w:line="240" w:lineRule="auto"/>
        <w:ind w:firstLine="720"/>
        <w:jc w:val="both"/>
        <w:rPr>
          <w:rFonts w:ascii="Times New Roman" w:hAnsi="Times New Roman" w:cs="Times New Roman"/>
          <w:sz w:val="20"/>
          <w:szCs w:val="20"/>
        </w:rPr>
        <w:sectPr w:rsidR="00BD5642" w:rsidRPr="00D31512" w:rsidSect="00C82735">
          <w:type w:val="continuous"/>
          <w:pgSz w:w="12240" w:h="15840"/>
          <w:pgMar w:top="2268" w:right="1418" w:bottom="1531" w:left="1418" w:header="720" w:footer="720" w:gutter="0"/>
          <w:cols w:num="2" w:space="720"/>
          <w:docGrid w:linePitch="360"/>
        </w:sectPr>
      </w:pPr>
    </w:p>
    <w:p w:rsidR="00BD5642" w:rsidRPr="00D31512" w:rsidRDefault="00BD5642" w:rsidP="00D31512">
      <w:pPr>
        <w:spacing w:after="0" w:line="240" w:lineRule="auto"/>
        <w:ind w:firstLine="720"/>
        <w:jc w:val="both"/>
        <w:rPr>
          <w:rFonts w:ascii="Times New Roman" w:hAnsi="Times New Roman" w:cs="Times New Roman"/>
          <w:sz w:val="20"/>
          <w:szCs w:val="20"/>
        </w:rPr>
        <w:sectPr w:rsidR="00BD5642" w:rsidRPr="00D31512" w:rsidSect="00C82735">
          <w:type w:val="continuous"/>
          <w:pgSz w:w="12240" w:h="15840"/>
          <w:pgMar w:top="2268" w:right="1418" w:bottom="1531" w:left="1418" w:header="720" w:footer="720" w:gutter="0"/>
          <w:cols w:num="2" w:space="720"/>
          <w:docGrid w:linePitch="360"/>
        </w:sectPr>
      </w:pPr>
      <w:r w:rsidRPr="00D31512">
        <w:rPr>
          <w:rFonts w:ascii="Times New Roman" w:hAnsi="Times New Roman" w:cs="Times New Roman"/>
          <w:sz w:val="20"/>
          <w:szCs w:val="20"/>
        </w:rPr>
        <w:lastRenderedPageBreak/>
        <w:t>Penelitian ini merupakan penelitian pengembangan. Prosedur pengembangan produk yang digunakan men</w:t>
      </w:r>
      <w:r w:rsidR="007A2493" w:rsidRPr="00D31512">
        <w:rPr>
          <w:rFonts w:ascii="Times New Roman" w:hAnsi="Times New Roman" w:cs="Times New Roman"/>
          <w:sz w:val="20"/>
          <w:szCs w:val="20"/>
        </w:rPr>
        <w:t>gacu pada model Dick &amp; Carey [12</w:t>
      </w:r>
      <w:r w:rsidRPr="00D31512">
        <w:rPr>
          <w:rFonts w:ascii="Times New Roman" w:hAnsi="Times New Roman" w:cs="Times New Roman"/>
          <w:sz w:val="20"/>
          <w:szCs w:val="20"/>
        </w:rPr>
        <w:t xml:space="preserve">] yang memiliki sepuluh tahap pengembangan yaitu: (1) Analisis kebutuhan dan identifikasi tujuan dengan </w:t>
      </w:r>
      <w:proofErr w:type="gramStart"/>
      <w:r w:rsidRPr="00D31512">
        <w:rPr>
          <w:rFonts w:ascii="Times New Roman" w:hAnsi="Times New Roman" w:cs="Times New Roman"/>
          <w:sz w:val="20"/>
          <w:szCs w:val="20"/>
        </w:rPr>
        <w:t>cara</w:t>
      </w:r>
      <w:proofErr w:type="gramEnd"/>
      <w:r w:rsidRPr="00D31512">
        <w:rPr>
          <w:rFonts w:ascii="Times New Roman" w:hAnsi="Times New Roman" w:cs="Times New Roman"/>
          <w:sz w:val="20"/>
          <w:szCs w:val="20"/>
        </w:rPr>
        <w:t xml:space="preserve"> memilih kompetensi inti dan kompetensi Dasar yang digunakan untuk mencapai tujuan pembelajaran. Kompetensi Dasar yang menjadi acuan dalam penelitian ini adalah: 3.1 Menganalisis gerak pada makhluk hidup, sistem gerak pada manusia dan upaya menjaga kesehatan sistem gerak dan 4.1 Menyajikan karya tentang berbagai gangguan kesehatan sistem gerak pada manusia; (2) Analisis pembelajaran yaitu dengan cara menentukan kegiatan belajar yang perlu dilakukan peserta didik untuk mencapai tujuan pembelajaran tersebut; (3) Analisis peserta didik dan konteks yaitu dengan cara mengumpulkan data-data peserta didik kelas VIII untuk mengetahui karaktristik mereka serta mengumpulkan data tentang sarana dan prasarana yang dimiliki oleh sekolah; (4) Menentukan tujuan pembelajaran yaitu dengan membuat indikator pencapaian kompetensi (IPK) sesuai dengan KD yang telah dipilih; (5) Mengembangkan instrument penilaian yaitu dengan mengembangkan instrument soal berupa soal literasi sains dalam bentuk pilihan </w:t>
      </w:r>
      <w:r w:rsidRPr="00D31512">
        <w:rPr>
          <w:rFonts w:ascii="Times New Roman" w:hAnsi="Times New Roman" w:cs="Times New Roman"/>
          <w:sz w:val="20"/>
          <w:szCs w:val="20"/>
        </w:rPr>
        <w:lastRenderedPageBreak/>
        <w:t xml:space="preserve">ganda yang berjumlah 15 soal; (6) Mengembangkan strategi pembelajaran dengan cara memilih model pembelajaran inkuiri terstruktur yang akan diterapkan dalam kegiatan pembelajaran; (7) Mengembangkan bahan pembelajaran yaitu dengan cara membuat produk berupa bahan ajar IPA berbasis inkuiri terstruktur berbentuk media cetak dengan materi pembelajaran yang dikembangkan bersifat kontekstual dan dilengkapi dengan media pembelajaran yang dibuat dengan menggunakan </w:t>
      </w:r>
      <w:r w:rsidRPr="00D31512">
        <w:rPr>
          <w:rFonts w:ascii="Times New Roman" w:hAnsi="Times New Roman" w:cs="Times New Roman"/>
          <w:i/>
          <w:sz w:val="20"/>
          <w:szCs w:val="20"/>
        </w:rPr>
        <w:t xml:space="preserve">macromedia flas professional CS 6 </w:t>
      </w:r>
      <w:r w:rsidRPr="00D31512">
        <w:rPr>
          <w:rFonts w:ascii="Times New Roman" w:hAnsi="Times New Roman" w:cs="Times New Roman"/>
          <w:sz w:val="20"/>
          <w:szCs w:val="20"/>
        </w:rPr>
        <w:t xml:space="preserve">yang berisi video animasi yang akan mendukung pemahaman konsep terhadap materi sistem gerak makhluk hidup; (8) Merancang dan melakukan evaluasi formatif dilakukan melalui validasi ahli yaitu 3 orang Dosen Magister Pendidikan IPA dan 1 orang praktisi yaitu guru IPA di sekolah, tahap validasi dari uji coba kelompok kecil yang dilakukan di kelas VIII untuk mengetahui respon dari peserta didik dan guru setelah menggunakan bahan ajar IPA yang dikembangkan sebagai pedoman belajar, dan tahap uji kelayakan instrument tes dengan cara mengetahui kevaliditasan dan reliabilitas soal; (9) Melakukan revisi dari komentar/saran yang diberikan oleh masing-masing validator ahli, gura didik dengan tujuan memperoleh saran/masukan dalam </w:t>
      </w:r>
      <w:r w:rsidRPr="00D31512">
        <w:rPr>
          <w:rFonts w:ascii="Times New Roman" w:hAnsi="Times New Roman" w:cs="Times New Roman"/>
          <w:sz w:val="20"/>
          <w:szCs w:val="20"/>
        </w:rPr>
        <w:lastRenderedPageBreak/>
        <w:t xml:space="preserve">penyempurnaan desain awal produk yang dikembangkan; dan (10) Merancang dan melaksanakan evaluasi sumatif yaitu dengan cara menguji coba bahan ajar IPA yang telah dikembangkan dibeberapa sekolah untuk melihat </w:t>
      </w:r>
      <w:r w:rsidRPr="00D31512">
        <w:rPr>
          <w:rFonts w:ascii="Times New Roman" w:hAnsi="Times New Roman" w:cs="Times New Roman"/>
          <w:sz w:val="20"/>
          <w:szCs w:val="20"/>
        </w:rPr>
        <w:lastRenderedPageBreak/>
        <w:t>keefektivan produk yang telah dikembangkan dalam proses kegiatan pembelajaran. Pada tahap prosedur pengembangan produk ini hanya dilak</w:t>
      </w:r>
      <w:r w:rsidR="007A2493" w:rsidRPr="00D31512">
        <w:rPr>
          <w:rFonts w:ascii="Times New Roman" w:hAnsi="Times New Roman" w:cs="Times New Roman"/>
          <w:sz w:val="20"/>
          <w:szCs w:val="20"/>
        </w:rPr>
        <w:t>sanakan sampai tahap kesembilan.</w:t>
      </w:r>
    </w:p>
    <w:p w:rsidR="007A2493" w:rsidRPr="00D31512" w:rsidRDefault="007A2493" w:rsidP="00D31512">
      <w:pPr>
        <w:spacing w:after="0" w:line="240" w:lineRule="auto"/>
        <w:rPr>
          <w:rFonts w:ascii="Times New Roman" w:hAnsi="Times New Roman" w:cs="Times New Roman"/>
          <w:b/>
          <w:sz w:val="20"/>
          <w:szCs w:val="20"/>
        </w:rPr>
        <w:sectPr w:rsidR="007A2493" w:rsidRPr="00D31512" w:rsidSect="00C82735">
          <w:type w:val="continuous"/>
          <w:pgSz w:w="12240" w:h="15840"/>
          <w:pgMar w:top="2268" w:right="1418" w:bottom="1531" w:left="1418" w:header="720" w:footer="720" w:gutter="0"/>
          <w:cols w:num="2" w:space="720"/>
          <w:docGrid w:linePitch="360"/>
        </w:sectPr>
      </w:pPr>
    </w:p>
    <w:p w:rsidR="00BD5642" w:rsidRPr="00D31512" w:rsidRDefault="00BD5642" w:rsidP="00D31512">
      <w:pPr>
        <w:spacing w:after="0" w:line="240" w:lineRule="auto"/>
        <w:rPr>
          <w:rFonts w:ascii="Times New Roman" w:hAnsi="Times New Roman" w:cs="Times New Roman"/>
          <w:b/>
          <w:sz w:val="20"/>
          <w:szCs w:val="20"/>
        </w:rPr>
      </w:pPr>
      <w:r w:rsidRPr="00D31512">
        <w:rPr>
          <w:rFonts w:ascii="Times New Roman" w:hAnsi="Times New Roman" w:cs="Times New Roman"/>
          <w:b/>
          <w:sz w:val="20"/>
          <w:szCs w:val="20"/>
        </w:rPr>
        <w:lastRenderedPageBreak/>
        <w:t>HASIL DAN PEMBAHASAN</w:t>
      </w:r>
    </w:p>
    <w:p w:rsidR="00BD5642" w:rsidRPr="00D31512" w:rsidRDefault="00BD5642" w:rsidP="00D31512">
      <w:pPr>
        <w:spacing w:after="0" w:line="240" w:lineRule="auto"/>
        <w:rPr>
          <w:rFonts w:ascii="Times New Roman" w:hAnsi="Times New Roman" w:cs="Times New Roman"/>
          <w:b/>
          <w:sz w:val="20"/>
          <w:szCs w:val="20"/>
        </w:rPr>
      </w:pPr>
      <w:r w:rsidRPr="00D31512">
        <w:rPr>
          <w:rFonts w:ascii="Times New Roman" w:hAnsi="Times New Roman" w:cs="Times New Roman"/>
          <w:b/>
          <w:sz w:val="20"/>
          <w:szCs w:val="20"/>
        </w:rPr>
        <w:lastRenderedPageBreak/>
        <w:t>Karaktristik Bahan Ajar IPA Berbasis Inkuiri Terstruktur</w:t>
      </w:r>
    </w:p>
    <w:p w:rsidR="00BD5642" w:rsidRPr="00D31512" w:rsidRDefault="00BD5642" w:rsidP="00D31512">
      <w:pPr>
        <w:spacing w:after="0" w:line="240" w:lineRule="auto"/>
        <w:jc w:val="both"/>
        <w:rPr>
          <w:rFonts w:ascii="Times New Roman" w:hAnsi="Times New Roman" w:cs="Times New Roman"/>
          <w:sz w:val="20"/>
          <w:szCs w:val="20"/>
        </w:rPr>
        <w:sectPr w:rsidR="00BD5642" w:rsidRPr="00D31512" w:rsidSect="00C82735">
          <w:type w:val="continuous"/>
          <w:pgSz w:w="12240" w:h="15840"/>
          <w:pgMar w:top="2268" w:right="1418" w:bottom="1531" w:left="1418" w:header="720" w:footer="720" w:gutter="0"/>
          <w:cols w:num="2" w:space="720"/>
          <w:docGrid w:linePitch="360"/>
        </w:sectPr>
      </w:pPr>
    </w:p>
    <w:p w:rsidR="00C82735" w:rsidRDefault="00BD5642" w:rsidP="00D31512">
      <w:pPr>
        <w:spacing w:after="0" w:line="240" w:lineRule="auto"/>
        <w:ind w:firstLine="720"/>
        <w:jc w:val="both"/>
        <w:rPr>
          <w:rFonts w:ascii="Times New Roman" w:hAnsi="Times New Roman" w:cs="Times New Roman"/>
          <w:sz w:val="20"/>
          <w:szCs w:val="20"/>
        </w:rPr>
        <w:sectPr w:rsidR="00C82735" w:rsidSect="00C82735">
          <w:type w:val="continuous"/>
          <w:pgSz w:w="12240" w:h="15840"/>
          <w:pgMar w:top="2268" w:right="1418" w:bottom="1531" w:left="1418" w:header="720" w:footer="720" w:gutter="0"/>
          <w:cols w:num="2" w:space="720"/>
          <w:docGrid w:linePitch="360"/>
        </w:sectPr>
      </w:pPr>
      <w:r w:rsidRPr="00D31512">
        <w:rPr>
          <w:rFonts w:ascii="Times New Roman" w:hAnsi="Times New Roman" w:cs="Times New Roman"/>
          <w:sz w:val="20"/>
          <w:szCs w:val="20"/>
        </w:rPr>
        <w:lastRenderedPageBreak/>
        <w:t xml:space="preserve">Produk yang dikembangkan mengandung aspek pengetahuan (fakta, konsep, prinsip, dan prosedural), aspek sikap dan aspek keterampilan. Materi dan aktivitas inkuiri yang disajikan bersifat </w:t>
      </w:r>
      <w:r w:rsidRPr="00D31512">
        <w:rPr>
          <w:rFonts w:ascii="Times New Roman" w:hAnsi="Times New Roman" w:cs="Times New Roman"/>
          <w:sz w:val="20"/>
          <w:szCs w:val="20"/>
        </w:rPr>
        <w:lastRenderedPageBreak/>
        <w:t>kontekstual serta bahan ajar IPA yang dikembangkan dilengkapi dengan media pembelajaran berupa video animasi. Gambar 1 di bawah ini adalah contoh tampilan produk yang dikembangkan.</w:t>
      </w:r>
    </w:p>
    <w:p w:rsidR="00BD5642" w:rsidRPr="00D31512" w:rsidRDefault="00BD5642" w:rsidP="00D31512">
      <w:pPr>
        <w:spacing w:after="0" w:line="240" w:lineRule="auto"/>
        <w:ind w:firstLine="720"/>
        <w:jc w:val="both"/>
        <w:rPr>
          <w:rFonts w:ascii="Times New Roman" w:hAnsi="Times New Roman" w:cs="Times New Roman"/>
          <w:b/>
          <w:sz w:val="20"/>
          <w:szCs w:val="20"/>
        </w:rPr>
      </w:pPr>
    </w:p>
    <w:p w:rsidR="00BD5642" w:rsidRPr="00D31512" w:rsidRDefault="00BD5642" w:rsidP="00D31512">
      <w:pPr>
        <w:pStyle w:val="ListParagraph"/>
        <w:spacing w:after="0" w:line="240" w:lineRule="auto"/>
        <w:ind w:left="425"/>
        <w:jc w:val="center"/>
        <w:rPr>
          <w:rFonts w:ascii="Times New Roman" w:hAnsi="Times New Roman" w:cs="Times New Roman"/>
          <w:b/>
          <w:color w:val="000000" w:themeColor="text1"/>
          <w:sz w:val="20"/>
          <w:szCs w:val="20"/>
        </w:rPr>
        <w:sectPr w:rsidR="00BD5642" w:rsidRPr="00D31512" w:rsidSect="00DE3C02">
          <w:type w:val="continuous"/>
          <w:pgSz w:w="12240" w:h="15840"/>
          <w:pgMar w:top="2268" w:right="1418" w:bottom="1531" w:left="1418" w:header="720" w:footer="720" w:gutter="0"/>
          <w:cols w:space="720"/>
          <w:docGrid w:linePitch="360"/>
        </w:sectPr>
      </w:pPr>
    </w:p>
    <w:p w:rsidR="00BD5642" w:rsidRPr="00D31512" w:rsidRDefault="00BD5642" w:rsidP="00D31512">
      <w:pPr>
        <w:pStyle w:val="ListParagraph"/>
        <w:spacing w:after="0" w:line="240" w:lineRule="auto"/>
        <w:ind w:left="425"/>
        <w:jc w:val="center"/>
        <w:rPr>
          <w:rFonts w:ascii="Times New Roman" w:hAnsi="Times New Roman" w:cs="Times New Roman"/>
          <w:b/>
          <w:color w:val="000000" w:themeColor="text1"/>
          <w:sz w:val="20"/>
          <w:szCs w:val="20"/>
        </w:rPr>
      </w:pPr>
      <w:r w:rsidRPr="00D31512">
        <w:rPr>
          <w:rFonts w:ascii="Times New Roman" w:hAnsi="Times New Roman" w:cs="Times New Roman"/>
          <w:noProof/>
          <w:sz w:val="20"/>
          <w:szCs w:val="20"/>
        </w:rPr>
        <w:lastRenderedPageBreak/>
        <w:drawing>
          <wp:inline distT="0" distB="0" distL="0" distR="0" wp14:anchorId="0666226A" wp14:editId="17430112">
            <wp:extent cx="4834393" cy="2820389"/>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840959" cy="2824219"/>
                    </a:xfrm>
                    <a:prstGeom prst="rect">
                      <a:avLst/>
                    </a:prstGeom>
                  </pic:spPr>
                </pic:pic>
              </a:graphicData>
            </a:graphic>
          </wp:inline>
        </w:drawing>
      </w:r>
    </w:p>
    <w:p w:rsidR="00BD5642" w:rsidRPr="00D31512" w:rsidRDefault="00BD5642" w:rsidP="00D31512">
      <w:pPr>
        <w:pStyle w:val="ListParagraph"/>
        <w:spacing w:after="0" w:line="240" w:lineRule="auto"/>
        <w:ind w:left="425"/>
        <w:jc w:val="center"/>
        <w:rPr>
          <w:rFonts w:ascii="Times New Roman" w:hAnsi="Times New Roman" w:cs="Times New Roman"/>
          <w:color w:val="000000" w:themeColor="text1"/>
          <w:sz w:val="20"/>
          <w:szCs w:val="20"/>
        </w:rPr>
      </w:pPr>
      <w:r w:rsidRPr="00D31512">
        <w:rPr>
          <w:rFonts w:ascii="Times New Roman" w:hAnsi="Times New Roman" w:cs="Times New Roman"/>
          <w:b/>
          <w:color w:val="000000" w:themeColor="text1"/>
          <w:sz w:val="20"/>
          <w:szCs w:val="20"/>
        </w:rPr>
        <w:t xml:space="preserve">Gambar 4.1 </w:t>
      </w:r>
      <w:r w:rsidRPr="00D31512">
        <w:rPr>
          <w:rFonts w:ascii="Times New Roman" w:hAnsi="Times New Roman" w:cs="Times New Roman"/>
          <w:color w:val="000000" w:themeColor="text1"/>
          <w:sz w:val="20"/>
          <w:szCs w:val="20"/>
        </w:rPr>
        <w:t xml:space="preserve">Contoh Tampilan Bahan Ajar IPA (a) Bentuk bahan ajar yang dikembangkan; </w:t>
      </w:r>
    </w:p>
    <w:p w:rsidR="00BD5642" w:rsidRPr="00D31512" w:rsidRDefault="00BD5642" w:rsidP="00D31512">
      <w:pPr>
        <w:pStyle w:val="ListParagraph"/>
        <w:spacing w:after="0" w:line="240" w:lineRule="auto"/>
        <w:ind w:left="425"/>
        <w:jc w:val="center"/>
        <w:rPr>
          <w:rFonts w:ascii="Times New Roman" w:hAnsi="Times New Roman" w:cs="Times New Roman"/>
          <w:b/>
          <w:sz w:val="20"/>
          <w:szCs w:val="20"/>
        </w:rPr>
      </w:pPr>
      <w:r w:rsidRPr="00D31512">
        <w:rPr>
          <w:rFonts w:ascii="Times New Roman" w:hAnsi="Times New Roman" w:cs="Times New Roman"/>
          <w:color w:val="000000" w:themeColor="text1"/>
          <w:sz w:val="20"/>
          <w:szCs w:val="20"/>
        </w:rPr>
        <w:t>(b) Materi; (c) Aktivitas inkuiri; (d) Tampilan media animasi</w:t>
      </w:r>
    </w:p>
    <w:p w:rsidR="00BD5642" w:rsidRPr="00D31512" w:rsidRDefault="00BD5642" w:rsidP="00D31512">
      <w:pPr>
        <w:pStyle w:val="ListParagraph"/>
        <w:spacing w:after="0" w:line="240" w:lineRule="auto"/>
        <w:ind w:left="360" w:firstLine="360"/>
        <w:jc w:val="both"/>
        <w:rPr>
          <w:rFonts w:ascii="Times New Roman" w:hAnsi="Times New Roman" w:cs="Times New Roman"/>
          <w:sz w:val="20"/>
          <w:szCs w:val="20"/>
        </w:rPr>
      </w:pPr>
    </w:p>
    <w:p w:rsidR="00BD5642" w:rsidRPr="00D31512" w:rsidRDefault="00BD5642" w:rsidP="00D31512">
      <w:pPr>
        <w:pStyle w:val="ListParagraph"/>
        <w:spacing w:after="0" w:line="240" w:lineRule="auto"/>
        <w:ind w:left="360" w:firstLine="360"/>
        <w:jc w:val="both"/>
        <w:rPr>
          <w:rFonts w:ascii="Times New Roman" w:hAnsi="Times New Roman" w:cs="Times New Roman"/>
          <w:sz w:val="20"/>
          <w:szCs w:val="20"/>
        </w:rPr>
        <w:sectPr w:rsidR="00BD5642" w:rsidRPr="00D31512" w:rsidSect="00DE3C02">
          <w:type w:val="continuous"/>
          <w:pgSz w:w="12240" w:h="15840"/>
          <w:pgMar w:top="2268" w:right="1418" w:bottom="1531" w:left="1418" w:header="720" w:footer="720" w:gutter="0"/>
          <w:cols w:space="720"/>
          <w:docGrid w:linePitch="360"/>
        </w:sectPr>
      </w:pPr>
    </w:p>
    <w:p w:rsidR="008C3449" w:rsidRPr="00D31512" w:rsidRDefault="00BD5642" w:rsidP="00D31512">
      <w:pPr>
        <w:spacing w:after="0" w:line="240" w:lineRule="auto"/>
        <w:ind w:firstLine="720"/>
        <w:jc w:val="both"/>
        <w:rPr>
          <w:rFonts w:ascii="Times New Roman" w:hAnsi="Times New Roman" w:cs="Times New Roman"/>
          <w:sz w:val="20"/>
          <w:szCs w:val="20"/>
        </w:rPr>
      </w:pPr>
      <w:r w:rsidRPr="00D31512">
        <w:rPr>
          <w:rFonts w:ascii="Times New Roman" w:hAnsi="Times New Roman" w:cs="Times New Roman"/>
          <w:sz w:val="20"/>
          <w:szCs w:val="20"/>
        </w:rPr>
        <w:lastRenderedPageBreak/>
        <w:t xml:space="preserve">Struktur bahan ajar IPA yang dikembangkan dalam bentuk media cetak terdiri dari tiga bagian yaitu (1) Pendahuluan terdiri dari cover, daftar isi, petunjuk penggunaan bahan ajar, dan peta konsep materi; (2) Intisari materi terdiri dari inti sari setiap sub materi (sistem gerak pada manusia, sistem gerak pada hewan dan sistem gerak pada tumbuhan), konsep penting, ilustrasi gambar, aktivitas inkuri setiap sub bab, perintah pengamatan video animasi, rangkuman, dan uji kompetensi; (3) Penutup terdiri dari daftar pustaka dan glosarium. Bahan ajar IPA tersebut dilengkapi dengan CD yang berupa media pembelajaran yang dibuat dengan menggunakan </w:t>
      </w:r>
      <w:r w:rsidRPr="00D31512">
        <w:rPr>
          <w:rFonts w:ascii="Times New Roman" w:hAnsi="Times New Roman" w:cs="Times New Roman"/>
          <w:i/>
          <w:sz w:val="20"/>
          <w:szCs w:val="20"/>
        </w:rPr>
        <w:t xml:space="preserve">macromedia flas professional CS 6 </w:t>
      </w:r>
      <w:r w:rsidRPr="00D31512">
        <w:rPr>
          <w:rFonts w:ascii="Times New Roman" w:hAnsi="Times New Roman" w:cs="Times New Roman"/>
          <w:sz w:val="20"/>
          <w:szCs w:val="20"/>
        </w:rPr>
        <w:t xml:space="preserve">yang terdiri dari menu utama media berisi sub-sub menu yaitu sub menu video animasi tentang materi sistem gerak pada manusia, hewan dan tumbuhan; sub menu Kompetensi Dasar (KD); sub </w:t>
      </w:r>
      <w:r w:rsidRPr="00D31512">
        <w:rPr>
          <w:rFonts w:ascii="Times New Roman" w:hAnsi="Times New Roman" w:cs="Times New Roman"/>
          <w:sz w:val="20"/>
          <w:szCs w:val="20"/>
        </w:rPr>
        <w:lastRenderedPageBreak/>
        <w:t xml:space="preserve">menu peta konsep dari materi sistem gerak pada makhluk hidup; dan sub </w:t>
      </w:r>
      <w:r w:rsidR="007A2493" w:rsidRPr="00D31512">
        <w:rPr>
          <w:rFonts w:ascii="Times New Roman" w:hAnsi="Times New Roman" w:cs="Times New Roman"/>
          <w:sz w:val="20"/>
          <w:szCs w:val="20"/>
        </w:rPr>
        <w:t>menu profile dari pembuat media</w:t>
      </w:r>
      <w:r w:rsidR="008C3449" w:rsidRPr="00D31512">
        <w:rPr>
          <w:rFonts w:ascii="Times New Roman" w:hAnsi="Times New Roman" w:cs="Times New Roman"/>
          <w:sz w:val="20"/>
          <w:szCs w:val="20"/>
        </w:rPr>
        <w:t>.</w:t>
      </w:r>
      <w:r w:rsidR="00BE0C8B" w:rsidRPr="00D31512">
        <w:rPr>
          <w:rFonts w:ascii="Times New Roman" w:hAnsi="Times New Roman" w:cs="Times New Roman"/>
          <w:sz w:val="20"/>
          <w:szCs w:val="20"/>
        </w:rPr>
        <w:t xml:space="preserve"> </w:t>
      </w:r>
      <w:r w:rsidR="000B2F56" w:rsidRPr="00D31512">
        <w:rPr>
          <w:rFonts w:ascii="Times New Roman" w:hAnsi="Times New Roman" w:cs="Times New Roman"/>
          <w:sz w:val="20"/>
          <w:szCs w:val="20"/>
        </w:rPr>
        <w:t xml:space="preserve">Penggunaan media pembelajaran yang berbasis audiovisual dalam bentuk </w:t>
      </w:r>
      <w:r w:rsidR="000B2F56" w:rsidRPr="00D31512">
        <w:rPr>
          <w:rFonts w:ascii="Times New Roman" w:hAnsi="Times New Roman" w:cs="Times New Roman"/>
          <w:i/>
          <w:sz w:val="20"/>
          <w:szCs w:val="20"/>
        </w:rPr>
        <w:t xml:space="preserve">macromedia flas professional </w:t>
      </w:r>
      <w:r w:rsidR="000B2F56" w:rsidRPr="00D31512">
        <w:rPr>
          <w:rFonts w:ascii="Times New Roman" w:hAnsi="Times New Roman" w:cs="Times New Roman"/>
          <w:sz w:val="20"/>
          <w:szCs w:val="20"/>
        </w:rPr>
        <w:t>dapat meningkatkan kemampuan belajar (metakognisi) peserta didik [13].</w:t>
      </w:r>
    </w:p>
    <w:p w:rsidR="00DB0422" w:rsidRPr="00D31512" w:rsidRDefault="008C3449" w:rsidP="00DB0422">
      <w:pPr>
        <w:spacing w:after="0" w:line="240" w:lineRule="auto"/>
        <w:ind w:firstLine="720"/>
        <w:jc w:val="both"/>
        <w:rPr>
          <w:rFonts w:ascii="Times New Roman" w:hAnsi="Times New Roman" w:cs="Times New Roman"/>
          <w:sz w:val="20"/>
          <w:szCs w:val="20"/>
        </w:rPr>
        <w:sectPr w:rsidR="00DB0422" w:rsidRPr="00D31512" w:rsidSect="00DB0422">
          <w:type w:val="continuous"/>
          <w:pgSz w:w="12240" w:h="15840"/>
          <w:pgMar w:top="2268" w:right="1418" w:bottom="1531" w:left="1418" w:header="720" w:footer="720" w:gutter="0"/>
          <w:cols w:num="2" w:space="720"/>
          <w:docGrid w:linePitch="360"/>
        </w:sectPr>
      </w:pPr>
      <w:r w:rsidRPr="00D31512">
        <w:rPr>
          <w:rFonts w:ascii="Times New Roman" w:hAnsi="Times New Roman" w:cs="Times New Roman"/>
          <w:sz w:val="20"/>
          <w:szCs w:val="20"/>
        </w:rPr>
        <w:t xml:space="preserve">Bahan ajar IPA yang dikembangkan ini berisi materi sistem gerak manusia yang bersifat kontekstual dan dalam proses penyelidikannya peserta didik dilatih untuk memecahkan masalah secara ilmiah, sehingga dipilihlah model pembelajaran inkuiri terstruktur. </w:t>
      </w:r>
      <w:r w:rsidRPr="00D31512">
        <w:rPr>
          <w:rFonts w:ascii="Times New Roman" w:hAnsi="Times New Roman" w:cs="Times New Roman"/>
          <w:iCs/>
          <w:color w:val="000000"/>
          <w:sz w:val="20"/>
          <w:szCs w:val="20"/>
        </w:rPr>
        <w:t>Langkah-langkah proses pembelajaran inkuri yaitu orientasi, merumuskan masalah, merumuskan hipotesis, investigasi (mengumpulkan data dan menguji hipotesis), dan merumuskan kesimpulan [1</w:t>
      </w:r>
      <w:r w:rsidR="000B2F56" w:rsidRPr="00D31512">
        <w:rPr>
          <w:rFonts w:ascii="Times New Roman" w:hAnsi="Times New Roman" w:cs="Times New Roman"/>
          <w:iCs/>
          <w:color w:val="000000"/>
          <w:sz w:val="20"/>
          <w:szCs w:val="20"/>
        </w:rPr>
        <w:t>4</w:t>
      </w:r>
      <w:r w:rsidRPr="00D31512">
        <w:rPr>
          <w:rFonts w:ascii="Times New Roman" w:hAnsi="Times New Roman" w:cs="Times New Roman"/>
          <w:iCs/>
          <w:color w:val="000000"/>
          <w:sz w:val="20"/>
          <w:szCs w:val="20"/>
        </w:rPr>
        <w:t>].</w:t>
      </w:r>
      <w:r w:rsidRPr="00D31512">
        <w:rPr>
          <w:rFonts w:ascii="Times New Roman" w:hAnsi="Times New Roman" w:cs="Times New Roman"/>
          <w:sz w:val="20"/>
          <w:szCs w:val="20"/>
        </w:rPr>
        <w:t xml:space="preserve"> Sedangkan media pembelajaran sebagai pendukungnya yang berupa video animasi tujuannya </w:t>
      </w:r>
      <w:r w:rsidRPr="00D31512">
        <w:rPr>
          <w:rFonts w:ascii="Times New Roman" w:hAnsi="Times New Roman" w:cs="Times New Roman"/>
          <w:sz w:val="20"/>
          <w:szCs w:val="20"/>
        </w:rPr>
        <w:lastRenderedPageBreak/>
        <w:t>digunakan sebagai pendukung bahan ajar yang dikembangkan untuk meningkatkan pemahaman terhadap materi yang diajarkan [1</w:t>
      </w:r>
      <w:r w:rsidR="000B2F56" w:rsidRPr="00D31512">
        <w:rPr>
          <w:rFonts w:ascii="Times New Roman" w:hAnsi="Times New Roman" w:cs="Times New Roman"/>
          <w:sz w:val="20"/>
          <w:szCs w:val="20"/>
        </w:rPr>
        <w:t>5</w:t>
      </w:r>
      <w:r w:rsidR="00DB0422">
        <w:rPr>
          <w:rFonts w:ascii="Times New Roman" w:hAnsi="Times New Roman" w:cs="Times New Roman"/>
          <w:sz w:val="20"/>
          <w:szCs w:val="20"/>
        </w:rPr>
        <w:t>]</w:t>
      </w:r>
      <w:r w:rsidRPr="00D31512">
        <w:rPr>
          <w:rFonts w:ascii="Times New Roman" w:hAnsi="Times New Roman" w:cs="Times New Roman"/>
          <w:sz w:val="20"/>
          <w:szCs w:val="20"/>
        </w:rPr>
        <w:t>.</w:t>
      </w:r>
    </w:p>
    <w:p w:rsidR="007A2493" w:rsidRPr="00D31512" w:rsidRDefault="007A2493" w:rsidP="00D31512">
      <w:pPr>
        <w:spacing w:after="0" w:line="240" w:lineRule="auto"/>
        <w:rPr>
          <w:rFonts w:ascii="Times New Roman" w:hAnsi="Times New Roman" w:cs="Times New Roman"/>
          <w:b/>
          <w:sz w:val="20"/>
          <w:szCs w:val="20"/>
        </w:rPr>
        <w:sectPr w:rsidR="007A2493" w:rsidRPr="00D31512" w:rsidSect="00DB0422">
          <w:type w:val="continuous"/>
          <w:pgSz w:w="12240" w:h="15840"/>
          <w:pgMar w:top="2268" w:right="1418" w:bottom="1531" w:left="1418" w:header="720" w:footer="720" w:gutter="0"/>
          <w:cols w:num="2" w:space="720"/>
          <w:docGrid w:linePitch="360"/>
        </w:sectPr>
      </w:pPr>
    </w:p>
    <w:p w:rsidR="00BD5642" w:rsidRPr="00D31512" w:rsidRDefault="00BD5642" w:rsidP="00D31512">
      <w:pPr>
        <w:spacing w:after="0" w:line="240" w:lineRule="auto"/>
        <w:rPr>
          <w:rFonts w:ascii="Times New Roman" w:hAnsi="Times New Roman" w:cs="Times New Roman"/>
          <w:b/>
          <w:sz w:val="20"/>
          <w:szCs w:val="20"/>
        </w:rPr>
      </w:pPr>
      <w:r w:rsidRPr="00D31512">
        <w:rPr>
          <w:rFonts w:ascii="Times New Roman" w:hAnsi="Times New Roman" w:cs="Times New Roman"/>
          <w:b/>
          <w:sz w:val="20"/>
          <w:szCs w:val="20"/>
        </w:rPr>
        <w:lastRenderedPageBreak/>
        <w:t>Hasil Validasi Bahan Ajar</w:t>
      </w:r>
    </w:p>
    <w:p w:rsidR="00BD5642" w:rsidRPr="00D31512" w:rsidRDefault="00BD5642" w:rsidP="00D31512">
      <w:pPr>
        <w:spacing w:after="0" w:line="240" w:lineRule="auto"/>
        <w:ind w:firstLine="720"/>
        <w:jc w:val="both"/>
        <w:rPr>
          <w:rFonts w:ascii="Times New Roman" w:hAnsi="Times New Roman" w:cs="Times New Roman"/>
          <w:color w:val="363435"/>
          <w:sz w:val="20"/>
          <w:szCs w:val="20"/>
        </w:rPr>
        <w:sectPr w:rsidR="00BD5642" w:rsidRPr="00D31512" w:rsidSect="00DB0422">
          <w:type w:val="continuous"/>
          <w:pgSz w:w="12240" w:h="15840"/>
          <w:pgMar w:top="2268" w:right="1418" w:bottom="1531" w:left="1418" w:header="720" w:footer="720" w:gutter="0"/>
          <w:cols w:num="2" w:space="720"/>
          <w:docGrid w:linePitch="360"/>
        </w:sectPr>
      </w:pPr>
    </w:p>
    <w:p w:rsidR="00BD5642" w:rsidRPr="00D31512" w:rsidRDefault="00BD5642" w:rsidP="00D31512">
      <w:pPr>
        <w:spacing w:after="0" w:line="240" w:lineRule="auto"/>
        <w:ind w:firstLine="720"/>
        <w:jc w:val="both"/>
        <w:rPr>
          <w:rFonts w:ascii="Times New Roman" w:hAnsi="Times New Roman" w:cs="Times New Roman"/>
          <w:color w:val="000000" w:themeColor="text1"/>
          <w:sz w:val="20"/>
          <w:szCs w:val="20"/>
        </w:rPr>
        <w:sectPr w:rsidR="00BD5642" w:rsidRPr="00D31512" w:rsidSect="00DB0422">
          <w:type w:val="continuous"/>
          <w:pgSz w:w="12240" w:h="15840"/>
          <w:pgMar w:top="2268" w:right="1418" w:bottom="1531" w:left="1418" w:header="720" w:footer="720" w:gutter="0"/>
          <w:cols w:num="2" w:space="720"/>
          <w:docGrid w:linePitch="360"/>
        </w:sectPr>
      </w:pPr>
      <w:r w:rsidRPr="00D31512">
        <w:rPr>
          <w:rFonts w:ascii="Times New Roman" w:hAnsi="Times New Roman" w:cs="Times New Roman"/>
          <w:color w:val="000000" w:themeColor="text1"/>
          <w:sz w:val="20"/>
          <w:szCs w:val="20"/>
        </w:rPr>
        <w:lastRenderedPageBreak/>
        <w:t>Sebelum desain awal bahan ajar I</w:t>
      </w:r>
      <w:r w:rsidRPr="00D31512">
        <w:rPr>
          <w:rFonts w:ascii="Times New Roman" w:hAnsi="Times New Roman" w:cs="Times New Roman"/>
          <w:color w:val="000000" w:themeColor="text1"/>
          <w:spacing w:val="-20"/>
          <w:sz w:val="20"/>
          <w:szCs w:val="20"/>
        </w:rPr>
        <w:t>P</w:t>
      </w:r>
      <w:r w:rsidRPr="00D31512">
        <w:rPr>
          <w:rFonts w:ascii="Times New Roman" w:hAnsi="Times New Roman" w:cs="Times New Roman"/>
          <w:color w:val="000000" w:themeColor="text1"/>
          <w:spacing w:val="-12"/>
          <w:sz w:val="20"/>
          <w:szCs w:val="20"/>
        </w:rPr>
        <w:t>A</w:t>
      </w:r>
      <w:r w:rsidRPr="00D31512">
        <w:rPr>
          <w:rFonts w:ascii="Times New Roman" w:hAnsi="Times New Roman" w:cs="Times New Roman"/>
          <w:color w:val="000000" w:themeColor="text1"/>
          <w:sz w:val="20"/>
          <w:szCs w:val="20"/>
        </w:rPr>
        <w:t xml:space="preserve"> berbasis inkuiri terstruktur diujicobakan secara terbatas, terlebih dahulu divalidasi oleh ahli dan guru</w:t>
      </w:r>
      <w:r w:rsidRPr="00D31512">
        <w:rPr>
          <w:rFonts w:ascii="Times New Roman" w:hAnsi="Times New Roman" w:cs="Times New Roman"/>
          <w:color w:val="000000" w:themeColor="text1"/>
          <w:spacing w:val="-11"/>
          <w:sz w:val="20"/>
          <w:szCs w:val="20"/>
        </w:rPr>
        <w:t xml:space="preserve"> </w:t>
      </w:r>
      <w:r w:rsidRPr="00D31512">
        <w:rPr>
          <w:rFonts w:ascii="Times New Roman" w:hAnsi="Times New Roman" w:cs="Times New Roman"/>
          <w:color w:val="000000" w:themeColor="text1"/>
          <w:sz w:val="20"/>
          <w:szCs w:val="20"/>
        </w:rPr>
        <w:t>sebagai</w:t>
      </w:r>
      <w:r w:rsidRPr="00D31512">
        <w:rPr>
          <w:rFonts w:ascii="Times New Roman" w:hAnsi="Times New Roman" w:cs="Times New Roman"/>
          <w:color w:val="000000" w:themeColor="text1"/>
          <w:spacing w:val="-12"/>
          <w:sz w:val="20"/>
          <w:szCs w:val="20"/>
        </w:rPr>
        <w:t xml:space="preserve"> </w:t>
      </w:r>
      <w:r w:rsidRPr="00D31512">
        <w:rPr>
          <w:rFonts w:ascii="Times New Roman" w:hAnsi="Times New Roman" w:cs="Times New Roman"/>
          <w:color w:val="000000" w:themeColor="text1"/>
          <w:sz w:val="20"/>
          <w:szCs w:val="20"/>
        </w:rPr>
        <w:t>pengguna.</w:t>
      </w:r>
      <w:r w:rsidRPr="00D31512">
        <w:rPr>
          <w:rFonts w:ascii="Times New Roman" w:hAnsi="Times New Roman" w:cs="Times New Roman"/>
          <w:color w:val="000000" w:themeColor="text1"/>
          <w:spacing w:val="-16"/>
          <w:sz w:val="20"/>
          <w:szCs w:val="20"/>
        </w:rPr>
        <w:t xml:space="preserve"> </w:t>
      </w:r>
      <w:r w:rsidRPr="00D31512">
        <w:rPr>
          <w:rFonts w:ascii="Times New Roman" w:hAnsi="Times New Roman" w:cs="Times New Roman"/>
          <w:color w:val="000000" w:themeColor="text1"/>
          <w:spacing w:val="-24"/>
          <w:sz w:val="20"/>
          <w:szCs w:val="20"/>
        </w:rPr>
        <w:t>V</w:t>
      </w:r>
      <w:r w:rsidRPr="00D31512">
        <w:rPr>
          <w:rFonts w:ascii="Times New Roman" w:hAnsi="Times New Roman" w:cs="Times New Roman"/>
          <w:color w:val="000000" w:themeColor="text1"/>
          <w:sz w:val="20"/>
          <w:szCs w:val="20"/>
        </w:rPr>
        <w:t>alidasi</w:t>
      </w:r>
      <w:r w:rsidRPr="00D31512">
        <w:rPr>
          <w:rFonts w:ascii="Times New Roman" w:hAnsi="Times New Roman" w:cs="Times New Roman"/>
          <w:color w:val="000000" w:themeColor="text1"/>
          <w:spacing w:val="-11"/>
          <w:sz w:val="20"/>
          <w:szCs w:val="20"/>
        </w:rPr>
        <w:t xml:space="preserve"> </w:t>
      </w:r>
      <w:r w:rsidRPr="00D31512">
        <w:rPr>
          <w:rFonts w:ascii="Times New Roman" w:hAnsi="Times New Roman" w:cs="Times New Roman"/>
          <w:color w:val="000000" w:themeColor="text1"/>
          <w:sz w:val="20"/>
          <w:szCs w:val="20"/>
        </w:rPr>
        <w:t>dimaksud</w:t>
      </w:r>
      <w:r w:rsidRPr="00D31512">
        <w:rPr>
          <w:rFonts w:ascii="Times New Roman" w:hAnsi="Times New Roman" w:cs="Times New Roman"/>
          <w:color w:val="000000" w:themeColor="text1"/>
          <w:spacing w:val="-12"/>
          <w:sz w:val="20"/>
          <w:szCs w:val="20"/>
        </w:rPr>
        <w:t xml:space="preserve"> </w:t>
      </w:r>
      <w:r w:rsidRPr="00D31512">
        <w:rPr>
          <w:rFonts w:ascii="Times New Roman" w:hAnsi="Times New Roman" w:cs="Times New Roman"/>
          <w:color w:val="000000" w:themeColor="text1"/>
          <w:sz w:val="20"/>
          <w:szCs w:val="20"/>
        </w:rPr>
        <w:t xml:space="preserve">untuk </w:t>
      </w:r>
      <w:r w:rsidRPr="00D31512">
        <w:rPr>
          <w:rFonts w:ascii="Times New Roman" w:hAnsi="Times New Roman" w:cs="Times New Roman"/>
          <w:color w:val="000000" w:themeColor="text1"/>
          <w:spacing w:val="4"/>
          <w:sz w:val="20"/>
          <w:szCs w:val="20"/>
        </w:rPr>
        <w:t>mengetahu</w:t>
      </w:r>
      <w:r w:rsidRPr="00D31512">
        <w:rPr>
          <w:rFonts w:ascii="Times New Roman" w:hAnsi="Times New Roman" w:cs="Times New Roman"/>
          <w:color w:val="000000" w:themeColor="text1"/>
          <w:spacing w:val="5"/>
          <w:sz w:val="20"/>
          <w:szCs w:val="20"/>
        </w:rPr>
        <w:t>i</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4"/>
          <w:sz w:val="20"/>
          <w:szCs w:val="20"/>
        </w:rPr>
        <w:t>kelayaka</w:t>
      </w:r>
      <w:r w:rsidRPr="00D31512">
        <w:rPr>
          <w:rFonts w:ascii="Times New Roman" w:hAnsi="Times New Roman" w:cs="Times New Roman"/>
          <w:color w:val="000000" w:themeColor="text1"/>
          <w:spacing w:val="5"/>
          <w:sz w:val="20"/>
          <w:szCs w:val="20"/>
        </w:rPr>
        <w:t>n</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4"/>
          <w:sz w:val="20"/>
          <w:szCs w:val="20"/>
        </w:rPr>
        <w:t>dari</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4"/>
          <w:sz w:val="20"/>
          <w:szCs w:val="20"/>
        </w:rPr>
        <w:t>hasi</w:t>
      </w:r>
      <w:r w:rsidRPr="00D31512">
        <w:rPr>
          <w:rFonts w:ascii="Times New Roman" w:hAnsi="Times New Roman" w:cs="Times New Roman"/>
          <w:color w:val="000000" w:themeColor="text1"/>
          <w:spacing w:val="5"/>
          <w:sz w:val="20"/>
          <w:szCs w:val="20"/>
        </w:rPr>
        <w:t>l</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4"/>
          <w:sz w:val="20"/>
          <w:szCs w:val="20"/>
        </w:rPr>
        <w:t>desai</w:t>
      </w:r>
      <w:r w:rsidRPr="00D31512">
        <w:rPr>
          <w:rFonts w:ascii="Times New Roman" w:hAnsi="Times New Roman" w:cs="Times New Roman"/>
          <w:color w:val="000000" w:themeColor="text1"/>
          <w:spacing w:val="5"/>
          <w:sz w:val="20"/>
          <w:szCs w:val="20"/>
        </w:rPr>
        <w:t>n</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4"/>
          <w:sz w:val="20"/>
          <w:szCs w:val="20"/>
        </w:rPr>
        <w:t>awa</w:t>
      </w:r>
      <w:r w:rsidRPr="00D31512">
        <w:rPr>
          <w:rFonts w:ascii="Times New Roman" w:hAnsi="Times New Roman" w:cs="Times New Roman"/>
          <w:color w:val="000000" w:themeColor="text1"/>
          <w:sz w:val="20"/>
          <w:szCs w:val="20"/>
        </w:rPr>
        <w:t>l bahan ajar.</w:t>
      </w:r>
      <w:r w:rsidRPr="00D31512">
        <w:rPr>
          <w:rFonts w:ascii="Times New Roman" w:hAnsi="Times New Roman" w:cs="Times New Roman"/>
          <w:color w:val="000000" w:themeColor="text1"/>
          <w:spacing w:val="14"/>
          <w:sz w:val="20"/>
          <w:szCs w:val="20"/>
        </w:rPr>
        <w:t xml:space="preserve"> </w:t>
      </w:r>
      <w:r w:rsidRPr="00D31512">
        <w:rPr>
          <w:rFonts w:ascii="Times New Roman" w:hAnsi="Times New Roman" w:cs="Times New Roman"/>
          <w:color w:val="000000" w:themeColor="text1"/>
          <w:spacing w:val="-24"/>
          <w:sz w:val="20"/>
          <w:szCs w:val="20"/>
        </w:rPr>
        <w:t>V</w:t>
      </w:r>
      <w:r w:rsidRPr="00D31512">
        <w:rPr>
          <w:rFonts w:ascii="Times New Roman" w:hAnsi="Times New Roman" w:cs="Times New Roman"/>
          <w:color w:val="000000" w:themeColor="text1"/>
          <w:sz w:val="20"/>
          <w:szCs w:val="20"/>
        </w:rPr>
        <w:t>alidasi</w:t>
      </w:r>
      <w:r w:rsidRPr="00D31512">
        <w:rPr>
          <w:rFonts w:ascii="Times New Roman" w:hAnsi="Times New Roman" w:cs="Times New Roman"/>
          <w:color w:val="000000" w:themeColor="text1"/>
          <w:spacing w:val="18"/>
          <w:sz w:val="20"/>
          <w:szCs w:val="20"/>
        </w:rPr>
        <w:t xml:space="preserve"> </w:t>
      </w:r>
      <w:r w:rsidRPr="00D31512">
        <w:rPr>
          <w:rFonts w:ascii="Times New Roman" w:hAnsi="Times New Roman" w:cs="Times New Roman"/>
          <w:color w:val="000000" w:themeColor="text1"/>
          <w:sz w:val="20"/>
          <w:szCs w:val="20"/>
        </w:rPr>
        <w:t>ahli</w:t>
      </w:r>
      <w:r w:rsidRPr="00D31512">
        <w:rPr>
          <w:rFonts w:ascii="Times New Roman" w:hAnsi="Times New Roman" w:cs="Times New Roman"/>
          <w:color w:val="000000" w:themeColor="text1"/>
          <w:spacing w:val="18"/>
          <w:sz w:val="20"/>
          <w:szCs w:val="20"/>
        </w:rPr>
        <w:t xml:space="preserve"> </w:t>
      </w:r>
      <w:r w:rsidRPr="00D31512">
        <w:rPr>
          <w:rFonts w:ascii="Times New Roman" w:hAnsi="Times New Roman" w:cs="Times New Roman"/>
          <w:color w:val="000000" w:themeColor="text1"/>
          <w:sz w:val="20"/>
          <w:szCs w:val="20"/>
        </w:rPr>
        <w:t>dilakukan</w:t>
      </w:r>
      <w:r w:rsidRPr="00D31512">
        <w:rPr>
          <w:rFonts w:ascii="Times New Roman" w:hAnsi="Times New Roman" w:cs="Times New Roman"/>
          <w:color w:val="000000" w:themeColor="text1"/>
          <w:spacing w:val="18"/>
          <w:sz w:val="20"/>
          <w:szCs w:val="20"/>
        </w:rPr>
        <w:t xml:space="preserve"> </w:t>
      </w:r>
      <w:r w:rsidRPr="00D31512">
        <w:rPr>
          <w:rFonts w:ascii="Times New Roman" w:hAnsi="Times New Roman" w:cs="Times New Roman"/>
          <w:color w:val="000000" w:themeColor="text1"/>
          <w:sz w:val="20"/>
          <w:szCs w:val="20"/>
        </w:rPr>
        <w:t>oleh</w:t>
      </w:r>
      <w:r w:rsidRPr="00D31512">
        <w:rPr>
          <w:rFonts w:ascii="Times New Roman" w:hAnsi="Times New Roman" w:cs="Times New Roman"/>
          <w:color w:val="000000" w:themeColor="text1"/>
          <w:spacing w:val="18"/>
          <w:sz w:val="20"/>
          <w:szCs w:val="20"/>
        </w:rPr>
        <w:t xml:space="preserve"> </w:t>
      </w:r>
      <w:r w:rsidRPr="00D31512">
        <w:rPr>
          <w:rFonts w:ascii="Times New Roman" w:hAnsi="Times New Roman" w:cs="Times New Roman"/>
          <w:color w:val="000000" w:themeColor="text1"/>
          <w:sz w:val="20"/>
          <w:szCs w:val="20"/>
        </w:rPr>
        <w:t>3</w:t>
      </w:r>
      <w:r w:rsidRPr="00D31512">
        <w:rPr>
          <w:rFonts w:ascii="Times New Roman" w:hAnsi="Times New Roman" w:cs="Times New Roman"/>
          <w:color w:val="000000" w:themeColor="text1"/>
          <w:spacing w:val="18"/>
          <w:sz w:val="20"/>
          <w:szCs w:val="20"/>
        </w:rPr>
        <w:t xml:space="preserve"> </w:t>
      </w:r>
      <w:r w:rsidRPr="00D31512">
        <w:rPr>
          <w:rFonts w:ascii="Times New Roman" w:hAnsi="Times New Roman" w:cs="Times New Roman"/>
          <w:color w:val="000000" w:themeColor="text1"/>
          <w:sz w:val="20"/>
          <w:szCs w:val="20"/>
        </w:rPr>
        <w:t xml:space="preserve">orang </w:t>
      </w:r>
      <w:proofErr w:type="gramStart"/>
      <w:r w:rsidRPr="00D31512">
        <w:rPr>
          <w:rFonts w:ascii="Times New Roman" w:hAnsi="Times New Roman" w:cs="Times New Roman"/>
          <w:color w:val="000000" w:themeColor="text1"/>
          <w:sz w:val="20"/>
          <w:szCs w:val="20"/>
        </w:rPr>
        <w:t xml:space="preserve">dosen </w:t>
      </w:r>
      <w:r w:rsidRPr="00D31512">
        <w:rPr>
          <w:rFonts w:ascii="Times New Roman" w:hAnsi="Times New Roman" w:cs="Times New Roman"/>
          <w:color w:val="000000" w:themeColor="text1"/>
          <w:spacing w:val="-27"/>
          <w:sz w:val="20"/>
          <w:szCs w:val="20"/>
        </w:rPr>
        <w:t xml:space="preserve"> </w:t>
      </w:r>
      <w:r w:rsidRPr="00D31512">
        <w:rPr>
          <w:rFonts w:ascii="Times New Roman" w:hAnsi="Times New Roman" w:cs="Times New Roman"/>
          <w:color w:val="000000" w:themeColor="text1"/>
          <w:sz w:val="20"/>
          <w:szCs w:val="20"/>
        </w:rPr>
        <w:t>Program</w:t>
      </w:r>
      <w:proofErr w:type="gramEnd"/>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27"/>
          <w:sz w:val="20"/>
          <w:szCs w:val="20"/>
        </w:rPr>
        <w:t xml:space="preserve"> </w:t>
      </w:r>
      <w:r w:rsidRPr="00D31512">
        <w:rPr>
          <w:rFonts w:ascii="Times New Roman" w:hAnsi="Times New Roman" w:cs="Times New Roman"/>
          <w:color w:val="000000" w:themeColor="text1"/>
          <w:sz w:val="20"/>
          <w:szCs w:val="20"/>
        </w:rPr>
        <w:t xml:space="preserve">Studi </w:t>
      </w:r>
      <w:r w:rsidRPr="00D31512">
        <w:rPr>
          <w:rFonts w:ascii="Times New Roman" w:hAnsi="Times New Roman" w:cs="Times New Roman"/>
          <w:color w:val="000000" w:themeColor="text1"/>
          <w:spacing w:val="-27"/>
          <w:sz w:val="20"/>
          <w:szCs w:val="20"/>
        </w:rPr>
        <w:t xml:space="preserve"> </w:t>
      </w:r>
      <w:r w:rsidRPr="00D31512">
        <w:rPr>
          <w:rFonts w:ascii="Times New Roman" w:hAnsi="Times New Roman" w:cs="Times New Roman"/>
          <w:color w:val="000000" w:themeColor="text1"/>
          <w:sz w:val="20"/>
          <w:szCs w:val="20"/>
        </w:rPr>
        <w:t xml:space="preserve">Magister </w:t>
      </w:r>
      <w:r w:rsidRPr="00D31512">
        <w:rPr>
          <w:rFonts w:ascii="Times New Roman" w:hAnsi="Times New Roman" w:cs="Times New Roman"/>
          <w:color w:val="000000" w:themeColor="text1"/>
          <w:spacing w:val="-27"/>
          <w:sz w:val="20"/>
          <w:szCs w:val="20"/>
        </w:rPr>
        <w:t xml:space="preserve"> </w:t>
      </w:r>
      <w:r w:rsidRPr="00D31512">
        <w:rPr>
          <w:rFonts w:ascii="Times New Roman" w:hAnsi="Times New Roman" w:cs="Times New Roman"/>
          <w:color w:val="000000" w:themeColor="text1"/>
          <w:sz w:val="20"/>
          <w:szCs w:val="20"/>
        </w:rPr>
        <w:t xml:space="preserve">Pendidikan </w:t>
      </w:r>
      <w:r w:rsidRPr="00D31512">
        <w:rPr>
          <w:rFonts w:ascii="Times New Roman" w:hAnsi="Times New Roman" w:cs="Times New Roman"/>
          <w:color w:val="000000" w:themeColor="text1"/>
          <w:spacing w:val="-27"/>
          <w:sz w:val="20"/>
          <w:szCs w:val="20"/>
        </w:rPr>
        <w:t xml:space="preserve"> </w:t>
      </w:r>
      <w:r w:rsidRPr="00D31512">
        <w:rPr>
          <w:rFonts w:ascii="Times New Roman" w:hAnsi="Times New Roman" w:cs="Times New Roman"/>
          <w:color w:val="000000" w:themeColor="text1"/>
          <w:sz w:val="20"/>
          <w:szCs w:val="20"/>
        </w:rPr>
        <w:t>I</w:t>
      </w:r>
      <w:r w:rsidRPr="00D31512">
        <w:rPr>
          <w:rFonts w:ascii="Times New Roman" w:hAnsi="Times New Roman" w:cs="Times New Roman"/>
          <w:color w:val="000000" w:themeColor="text1"/>
          <w:spacing w:val="-20"/>
          <w:sz w:val="20"/>
          <w:szCs w:val="20"/>
        </w:rPr>
        <w:t>P</w:t>
      </w:r>
      <w:r w:rsidRPr="00D31512">
        <w:rPr>
          <w:rFonts w:ascii="Times New Roman" w:hAnsi="Times New Roman" w:cs="Times New Roman"/>
          <w:color w:val="000000" w:themeColor="text1"/>
          <w:spacing w:val="-12"/>
          <w:sz w:val="20"/>
          <w:szCs w:val="20"/>
        </w:rPr>
        <w:t>A</w:t>
      </w:r>
      <w:r w:rsidRPr="00D31512">
        <w:rPr>
          <w:rFonts w:ascii="Times New Roman" w:hAnsi="Times New Roman" w:cs="Times New Roman"/>
          <w:color w:val="000000" w:themeColor="text1"/>
          <w:sz w:val="20"/>
          <w:szCs w:val="20"/>
        </w:rPr>
        <w:t xml:space="preserve"> Universitas Mataram dan 1 orang guru</w:t>
      </w:r>
      <w:r w:rsidRPr="00D31512">
        <w:rPr>
          <w:rFonts w:ascii="Times New Roman" w:hAnsi="Times New Roman" w:cs="Times New Roman"/>
          <w:color w:val="000000" w:themeColor="text1"/>
          <w:spacing w:val="-14"/>
          <w:sz w:val="20"/>
          <w:szCs w:val="20"/>
        </w:rPr>
        <w:t xml:space="preserve"> </w:t>
      </w:r>
      <w:r w:rsidRPr="00D31512">
        <w:rPr>
          <w:rFonts w:ascii="Times New Roman" w:hAnsi="Times New Roman" w:cs="Times New Roman"/>
          <w:color w:val="000000" w:themeColor="text1"/>
          <w:sz w:val="20"/>
          <w:szCs w:val="20"/>
        </w:rPr>
        <w:t>senior</w:t>
      </w:r>
      <w:r w:rsidRPr="00D31512">
        <w:rPr>
          <w:rFonts w:ascii="Times New Roman" w:hAnsi="Times New Roman" w:cs="Times New Roman"/>
          <w:color w:val="000000" w:themeColor="text1"/>
          <w:spacing w:val="-14"/>
          <w:sz w:val="20"/>
          <w:szCs w:val="20"/>
        </w:rPr>
        <w:t xml:space="preserve"> </w:t>
      </w:r>
      <w:r w:rsidRPr="00D31512">
        <w:rPr>
          <w:rFonts w:ascii="Times New Roman" w:hAnsi="Times New Roman" w:cs="Times New Roman"/>
          <w:color w:val="000000" w:themeColor="text1"/>
          <w:sz w:val="20"/>
          <w:szCs w:val="20"/>
        </w:rPr>
        <w:t>bidang</w:t>
      </w:r>
      <w:r w:rsidRPr="00D31512">
        <w:rPr>
          <w:rFonts w:ascii="Times New Roman" w:hAnsi="Times New Roman" w:cs="Times New Roman"/>
          <w:color w:val="000000" w:themeColor="text1"/>
          <w:spacing w:val="-14"/>
          <w:sz w:val="20"/>
          <w:szCs w:val="20"/>
        </w:rPr>
        <w:t xml:space="preserve"> </w:t>
      </w:r>
      <w:r w:rsidRPr="00D31512">
        <w:rPr>
          <w:rFonts w:ascii="Times New Roman" w:hAnsi="Times New Roman" w:cs="Times New Roman"/>
          <w:color w:val="000000" w:themeColor="text1"/>
          <w:sz w:val="20"/>
          <w:szCs w:val="20"/>
        </w:rPr>
        <w:t>I</w:t>
      </w:r>
      <w:r w:rsidRPr="00D31512">
        <w:rPr>
          <w:rFonts w:ascii="Times New Roman" w:hAnsi="Times New Roman" w:cs="Times New Roman"/>
          <w:color w:val="000000" w:themeColor="text1"/>
          <w:spacing w:val="-20"/>
          <w:sz w:val="20"/>
          <w:szCs w:val="20"/>
        </w:rPr>
        <w:t>P</w:t>
      </w:r>
      <w:r w:rsidRPr="00D31512">
        <w:rPr>
          <w:rFonts w:ascii="Times New Roman" w:hAnsi="Times New Roman" w:cs="Times New Roman"/>
          <w:color w:val="000000" w:themeColor="text1"/>
          <w:spacing w:val="-12"/>
          <w:sz w:val="20"/>
          <w:szCs w:val="20"/>
        </w:rPr>
        <w:t>A</w:t>
      </w:r>
      <w:r w:rsidRPr="00D31512">
        <w:rPr>
          <w:rFonts w:ascii="Times New Roman" w:hAnsi="Times New Roman" w:cs="Times New Roman"/>
          <w:color w:val="000000" w:themeColor="text1"/>
          <w:spacing w:val="-14"/>
          <w:sz w:val="20"/>
          <w:szCs w:val="20"/>
        </w:rPr>
        <w:t xml:space="preserve"> </w:t>
      </w:r>
      <w:r w:rsidRPr="00D31512">
        <w:rPr>
          <w:rFonts w:ascii="Times New Roman" w:hAnsi="Times New Roman" w:cs="Times New Roman"/>
          <w:color w:val="000000" w:themeColor="text1"/>
          <w:sz w:val="20"/>
          <w:szCs w:val="20"/>
        </w:rPr>
        <w:t>di</w:t>
      </w:r>
      <w:r w:rsidRPr="00D31512">
        <w:rPr>
          <w:rFonts w:ascii="Times New Roman" w:hAnsi="Times New Roman" w:cs="Times New Roman"/>
          <w:color w:val="000000" w:themeColor="text1"/>
          <w:spacing w:val="-14"/>
          <w:sz w:val="20"/>
          <w:szCs w:val="20"/>
        </w:rPr>
        <w:t xml:space="preserve"> </w:t>
      </w:r>
      <w:r w:rsidRPr="00D31512">
        <w:rPr>
          <w:rFonts w:ascii="Times New Roman" w:hAnsi="Times New Roman" w:cs="Times New Roman"/>
          <w:color w:val="000000" w:themeColor="text1"/>
          <w:sz w:val="20"/>
          <w:szCs w:val="20"/>
        </w:rPr>
        <w:t>SM</w:t>
      </w:r>
      <w:r w:rsidRPr="00D31512">
        <w:rPr>
          <w:rFonts w:ascii="Times New Roman" w:hAnsi="Times New Roman" w:cs="Times New Roman"/>
          <w:color w:val="000000" w:themeColor="text1"/>
          <w:spacing w:val="-8"/>
          <w:sz w:val="20"/>
          <w:szCs w:val="20"/>
        </w:rPr>
        <w:t>P.</w:t>
      </w:r>
      <w:r w:rsidRPr="00D31512">
        <w:rPr>
          <w:rFonts w:ascii="Times New Roman" w:hAnsi="Times New Roman" w:cs="Times New Roman"/>
          <w:color w:val="000000" w:themeColor="text1"/>
          <w:sz w:val="20"/>
          <w:szCs w:val="20"/>
        </w:rPr>
        <w:t xml:space="preserve"> Para</w:t>
      </w:r>
      <w:r w:rsidRPr="00D31512">
        <w:rPr>
          <w:rFonts w:ascii="Times New Roman" w:hAnsi="Times New Roman" w:cs="Times New Roman"/>
          <w:color w:val="000000" w:themeColor="text1"/>
          <w:spacing w:val="-1"/>
          <w:sz w:val="20"/>
          <w:szCs w:val="20"/>
        </w:rPr>
        <w:t xml:space="preserve"> </w:t>
      </w:r>
      <w:r w:rsidRPr="00D31512">
        <w:rPr>
          <w:rFonts w:ascii="Times New Roman" w:hAnsi="Times New Roman" w:cs="Times New Roman"/>
          <w:color w:val="000000" w:themeColor="text1"/>
          <w:sz w:val="20"/>
          <w:szCs w:val="20"/>
        </w:rPr>
        <w:t>validator</w:t>
      </w:r>
      <w:r w:rsidRPr="00D31512">
        <w:rPr>
          <w:rFonts w:ascii="Times New Roman" w:hAnsi="Times New Roman" w:cs="Times New Roman"/>
          <w:color w:val="000000" w:themeColor="text1"/>
          <w:spacing w:val="-1"/>
          <w:sz w:val="20"/>
          <w:szCs w:val="20"/>
        </w:rPr>
        <w:t xml:space="preserve"> </w:t>
      </w:r>
      <w:r w:rsidRPr="00D31512">
        <w:rPr>
          <w:rFonts w:ascii="Times New Roman" w:hAnsi="Times New Roman" w:cs="Times New Roman"/>
          <w:color w:val="000000" w:themeColor="text1"/>
          <w:sz w:val="20"/>
          <w:szCs w:val="20"/>
        </w:rPr>
        <w:t>di</w:t>
      </w:r>
      <w:r w:rsidRPr="00D31512">
        <w:rPr>
          <w:rFonts w:ascii="Times New Roman" w:hAnsi="Times New Roman" w:cs="Times New Roman"/>
          <w:color w:val="000000" w:themeColor="text1"/>
          <w:spacing w:val="-1"/>
          <w:sz w:val="20"/>
          <w:szCs w:val="20"/>
        </w:rPr>
        <w:t xml:space="preserve"> </w:t>
      </w:r>
      <w:r w:rsidRPr="00D31512">
        <w:rPr>
          <w:rFonts w:ascii="Times New Roman" w:hAnsi="Times New Roman" w:cs="Times New Roman"/>
          <w:color w:val="000000" w:themeColor="text1"/>
          <w:sz w:val="20"/>
          <w:szCs w:val="20"/>
        </w:rPr>
        <w:t>dalam</w:t>
      </w:r>
      <w:r w:rsidRPr="00D31512">
        <w:rPr>
          <w:rFonts w:ascii="Times New Roman" w:hAnsi="Times New Roman" w:cs="Times New Roman"/>
          <w:color w:val="000000" w:themeColor="text1"/>
          <w:spacing w:val="-1"/>
          <w:sz w:val="20"/>
          <w:szCs w:val="20"/>
        </w:rPr>
        <w:t xml:space="preserve"> </w:t>
      </w:r>
      <w:r w:rsidRPr="00D31512">
        <w:rPr>
          <w:rFonts w:ascii="Times New Roman" w:hAnsi="Times New Roman" w:cs="Times New Roman"/>
          <w:color w:val="000000" w:themeColor="text1"/>
          <w:sz w:val="20"/>
          <w:szCs w:val="20"/>
        </w:rPr>
        <w:t>memberikan</w:t>
      </w:r>
      <w:r w:rsidRPr="00D31512">
        <w:rPr>
          <w:rFonts w:ascii="Times New Roman" w:hAnsi="Times New Roman" w:cs="Times New Roman"/>
          <w:color w:val="000000" w:themeColor="text1"/>
          <w:spacing w:val="-1"/>
          <w:sz w:val="20"/>
          <w:szCs w:val="20"/>
        </w:rPr>
        <w:t xml:space="preserve"> </w:t>
      </w:r>
      <w:r w:rsidRPr="00D31512">
        <w:rPr>
          <w:rFonts w:ascii="Times New Roman" w:hAnsi="Times New Roman" w:cs="Times New Roman"/>
          <w:color w:val="000000" w:themeColor="text1"/>
          <w:sz w:val="20"/>
          <w:szCs w:val="20"/>
        </w:rPr>
        <w:t xml:space="preserve">validasinya terhadap desain awal bahan ajar didasarkan atas aspek materi dan desain produk yang telah dikembangkan. </w:t>
      </w:r>
      <w:r w:rsidRPr="00D31512">
        <w:rPr>
          <w:rFonts w:ascii="Times New Roman" w:hAnsi="Times New Roman" w:cs="Times New Roman"/>
          <w:color w:val="000000" w:themeColor="text1"/>
          <w:spacing w:val="-21"/>
          <w:sz w:val="20"/>
          <w:szCs w:val="20"/>
        </w:rPr>
        <w:t>V</w:t>
      </w:r>
      <w:r w:rsidRPr="00D31512">
        <w:rPr>
          <w:rFonts w:ascii="Times New Roman" w:hAnsi="Times New Roman" w:cs="Times New Roman"/>
          <w:color w:val="000000" w:themeColor="text1"/>
          <w:spacing w:val="3"/>
          <w:sz w:val="20"/>
          <w:szCs w:val="20"/>
        </w:rPr>
        <w:t>alidasi</w:t>
      </w:r>
      <w:r w:rsidRPr="00D31512">
        <w:rPr>
          <w:rFonts w:ascii="Times New Roman" w:hAnsi="Times New Roman" w:cs="Times New Roman"/>
          <w:color w:val="000000" w:themeColor="text1"/>
          <w:spacing w:val="4"/>
          <w:sz w:val="20"/>
          <w:szCs w:val="20"/>
        </w:rPr>
        <w:t xml:space="preserve"> </w:t>
      </w:r>
      <w:r w:rsidRPr="00D31512">
        <w:rPr>
          <w:rFonts w:ascii="Times New Roman" w:hAnsi="Times New Roman" w:cs="Times New Roman"/>
          <w:color w:val="000000" w:themeColor="text1"/>
          <w:spacing w:val="3"/>
          <w:sz w:val="20"/>
          <w:szCs w:val="20"/>
        </w:rPr>
        <w:t>dilakukan</w:t>
      </w:r>
      <w:r w:rsidRPr="00D31512">
        <w:rPr>
          <w:rFonts w:ascii="Times New Roman" w:hAnsi="Times New Roman" w:cs="Times New Roman"/>
          <w:color w:val="000000" w:themeColor="text1"/>
          <w:spacing w:val="4"/>
          <w:sz w:val="20"/>
          <w:szCs w:val="20"/>
        </w:rPr>
        <w:t xml:space="preserve"> </w:t>
      </w:r>
      <w:r w:rsidRPr="00D31512">
        <w:rPr>
          <w:rFonts w:ascii="Times New Roman" w:hAnsi="Times New Roman" w:cs="Times New Roman"/>
          <w:color w:val="000000" w:themeColor="text1"/>
          <w:spacing w:val="3"/>
          <w:sz w:val="20"/>
          <w:szCs w:val="20"/>
        </w:rPr>
        <w:lastRenderedPageBreak/>
        <w:t>secar</w:t>
      </w:r>
      <w:r w:rsidRPr="00D31512">
        <w:rPr>
          <w:rFonts w:ascii="Times New Roman" w:hAnsi="Times New Roman" w:cs="Times New Roman"/>
          <w:color w:val="000000" w:themeColor="text1"/>
          <w:sz w:val="20"/>
          <w:szCs w:val="20"/>
        </w:rPr>
        <w:t xml:space="preserve">a </w:t>
      </w:r>
      <w:r w:rsidRPr="00D31512">
        <w:rPr>
          <w:rFonts w:ascii="Times New Roman" w:hAnsi="Times New Roman" w:cs="Times New Roman"/>
          <w:color w:val="000000" w:themeColor="text1"/>
          <w:spacing w:val="1"/>
          <w:sz w:val="20"/>
          <w:szCs w:val="20"/>
        </w:rPr>
        <w:t>kuantitati</w:t>
      </w:r>
      <w:r w:rsidRPr="00D31512">
        <w:rPr>
          <w:rFonts w:ascii="Times New Roman" w:hAnsi="Times New Roman" w:cs="Times New Roman"/>
          <w:color w:val="000000" w:themeColor="text1"/>
          <w:spacing w:val="2"/>
          <w:sz w:val="20"/>
          <w:szCs w:val="20"/>
        </w:rPr>
        <w:t>f</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1"/>
          <w:sz w:val="20"/>
          <w:szCs w:val="20"/>
        </w:rPr>
        <w:t>dan</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1"/>
          <w:sz w:val="20"/>
          <w:szCs w:val="20"/>
        </w:rPr>
        <w:t>kualitati</w:t>
      </w:r>
      <w:r w:rsidRPr="00D31512">
        <w:rPr>
          <w:rFonts w:ascii="Times New Roman" w:hAnsi="Times New Roman" w:cs="Times New Roman"/>
          <w:color w:val="000000" w:themeColor="text1"/>
          <w:spacing w:val="2"/>
          <w:sz w:val="20"/>
          <w:szCs w:val="20"/>
        </w:rPr>
        <w:t>f</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1"/>
          <w:sz w:val="20"/>
          <w:szCs w:val="20"/>
        </w:rPr>
        <w:t>pada</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1"/>
          <w:sz w:val="20"/>
          <w:szCs w:val="20"/>
        </w:rPr>
        <w:t>lemba</w:t>
      </w:r>
      <w:r w:rsidRPr="00D31512">
        <w:rPr>
          <w:rFonts w:ascii="Times New Roman" w:hAnsi="Times New Roman" w:cs="Times New Roman"/>
          <w:color w:val="000000" w:themeColor="text1"/>
          <w:spacing w:val="2"/>
          <w:sz w:val="20"/>
          <w:szCs w:val="20"/>
        </w:rPr>
        <w:t>r</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1"/>
          <w:sz w:val="20"/>
          <w:szCs w:val="20"/>
        </w:rPr>
        <w:t>validasi</w:t>
      </w:r>
      <w:r w:rsidRPr="00D31512">
        <w:rPr>
          <w:rFonts w:ascii="Times New Roman" w:hAnsi="Times New Roman" w:cs="Times New Roman"/>
          <w:color w:val="000000" w:themeColor="text1"/>
          <w:sz w:val="20"/>
          <w:szCs w:val="20"/>
        </w:rPr>
        <w:t xml:space="preserve">. Hasil nilai rata-rata dari keempat validator terhadap aspek materi diperoleh nilai </w:t>
      </w:r>
      <w:r w:rsidRPr="00D31512">
        <w:rPr>
          <w:rFonts w:ascii="Times New Roman" w:hAnsi="Times New Roman" w:cs="Times New Roman"/>
          <w:color w:val="000000" w:themeColor="text1"/>
          <w:sz w:val="20"/>
          <w:szCs w:val="20"/>
          <w:shd w:val="clear" w:color="auto" w:fill="FFFFFF"/>
        </w:rPr>
        <w:t>80,7% dan aspek desain produk 80,9%</w:t>
      </w:r>
      <w:r w:rsidRPr="00D31512">
        <w:rPr>
          <w:rFonts w:ascii="Times New Roman" w:eastAsia="Times New Roman" w:hAnsi="Times New Roman" w:cs="Times New Roman"/>
          <w:color w:val="000000" w:themeColor="text1"/>
          <w:sz w:val="20"/>
          <w:szCs w:val="20"/>
        </w:rPr>
        <w:t xml:space="preserve">, sehingga bahan ajar </w:t>
      </w:r>
      <w:r w:rsidRPr="00D31512">
        <w:rPr>
          <w:rFonts w:ascii="Times New Roman" w:hAnsi="Times New Roman" w:cs="Times New Roman"/>
          <w:color w:val="000000" w:themeColor="text1"/>
          <w:sz w:val="20"/>
          <w:szCs w:val="20"/>
        </w:rPr>
        <w:t>IPA  yang</w:t>
      </w:r>
      <w:r w:rsidRPr="00D31512">
        <w:rPr>
          <w:rFonts w:ascii="Times New Roman" w:hAnsi="Times New Roman" w:cs="Times New Roman"/>
          <w:color w:val="000000" w:themeColor="text1"/>
          <w:spacing w:val="-12"/>
          <w:sz w:val="20"/>
          <w:szCs w:val="20"/>
        </w:rPr>
        <w:t xml:space="preserve"> </w:t>
      </w:r>
      <w:r w:rsidRPr="00D31512">
        <w:rPr>
          <w:rFonts w:ascii="Times New Roman" w:hAnsi="Times New Roman" w:cs="Times New Roman"/>
          <w:color w:val="000000" w:themeColor="text1"/>
          <w:sz w:val="20"/>
          <w:szCs w:val="20"/>
        </w:rPr>
        <w:t>dikembangkan</w:t>
      </w:r>
      <w:r w:rsidRPr="00D31512">
        <w:rPr>
          <w:rFonts w:ascii="Times New Roman" w:hAnsi="Times New Roman" w:cs="Times New Roman"/>
          <w:color w:val="000000" w:themeColor="text1"/>
          <w:spacing w:val="-12"/>
          <w:sz w:val="20"/>
          <w:szCs w:val="20"/>
        </w:rPr>
        <w:t xml:space="preserve"> </w:t>
      </w:r>
      <w:r w:rsidRPr="00D31512">
        <w:rPr>
          <w:rFonts w:ascii="Times New Roman" w:hAnsi="Times New Roman" w:cs="Times New Roman"/>
          <w:color w:val="000000" w:themeColor="text1"/>
          <w:sz w:val="20"/>
          <w:szCs w:val="20"/>
        </w:rPr>
        <w:t>tersebut</w:t>
      </w:r>
      <w:r w:rsidRPr="00D31512">
        <w:rPr>
          <w:rFonts w:ascii="Times New Roman" w:hAnsi="Times New Roman" w:cs="Times New Roman"/>
          <w:color w:val="000000" w:themeColor="text1"/>
          <w:spacing w:val="-12"/>
          <w:sz w:val="20"/>
          <w:szCs w:val="20"/>
        </w:rPr>
        <w:t xml:space="preserve"> </w:t>
      </w:r>
      <w:r w:rsidRPr="00D31512">
        <w:rPr>
          <w:rFonts w:ascii="Times New Roman" w:hAnsi="Times New Roman" w:cs="Times New Roman"/>
          <w:color w:val="000000" w:themeColor="text1"/>
          <w:sz w:val="20"/>
          <w:szCs w:val="20"/>
        </w:rPr>
        <w:t xml:space="preserve">layak </w:t>
      </w:r>
      <w:r w:rsidRPr="00D31512">
        <w:rPr>
          <w:rFonts w:ascii="Times New Roman" w:hAnsi="Times New Roman" w:cs="Times New Roman"/>
          <w:color w:val="000000" w:themeColor="text1"/>
          <w:spacing w:val="4"/>
          <w:position w:val="-1"/>
          <w:sz w:val="20"/>
          <w:szCs w:val="20"/>
        </w:rPr>
        <w:t>digunakan</w:t>
      </w:r>
      <w:r w:rsidRPr="00D31512">
        <w:rPr>
          <w:rFonts w:ascii="Times New Roman" w:hAnsi="Times New Roman" w:cs="Times New Roman"/>
          <w:color w:val="000000" w:themeColor="text1"/>
          <w:position w:val="-1"/>
          <w:sz w:val="20"/>
          <w:szCs w:val="20"/>
        </w:rPr>
        <w:t xml:space="preserve"> </w:t>
      </w:r>
      <w:r w:rsidRPr="00D31512">
        <w:rPr>
          <w:rFonts w:ascii="Times New Roman" w:hAnsi="Times New Roman" w:cs="Times New Roman"/>
          <w:color w:val="000000" w:themeColor="text1"/>
          <w:spacing w:val="-24"/>
          <w:position w:val="-1"/>
          <w:sz w:val="20"/>
          <w:szCs w:val="20"/>
        </w:rPr>
        <w:t xml:space="preserve"> </w:t>
      </w:r>
      <w:r w:rsidRPr="00D31512">
        <w:rPr>
          <w:rFonts w:ascii="Times New Roman" w:hAnsi="Times New Roman" w:cs="Times New Roman"/>
          <w:color w:val="000000" w:themeColor="text1"/>
          <w:spacing w:val="4"/>
          <w:position w:val="-1"/>
          <w:sz w:val="20"/>
          <w:szCs w:val="20"/>
        </w:rPr>
        <w:t>atau</w:t>
      </w:r>
      <w:r w:rsidRPr="00D31512">
        <w:rPr>
          <w:rFonts w:ascii="Times New Roman" w:hAnsi="Times New Roman" w:cs="Times New Roman"/>
          <w:color w:val="000000" w:themeColor="text1"/>
          <w:position w:val="-1"/>
          <w:sz w:val="20"/>
          <w:szCs w:val="20"/>
        </w:rPr>
        <w:t xml:space="preserve"> </w:t>
      </w:r>
      <w:r w:rsidRPr="00D31512">
        <w:rPr>
          <w:rFonts w:ascii="Times New Roman" w:hAnsi="Times New Roman" w:cs="Times New Roman"/>
          <w:color w:val="000000" w:themeColor="text1"/>
          <w:spacing w:val="-24"/>
          <w:position w:val="-1"/>
          <w:sz w:val="20"/>
          <w:szCs w:val="20"/>
        </w:rPr>
        <w:t xml:space="preserve"> </w:t>
      </w:r>
      <w:r w:rsidRPr="00D31512">
        <w:rPr>
          <w:rFonts w:ascii="Times New Roman" w:hAnsi="Times New Roman" w:cs="Times New Roman"/>
          <w:color w:val="000000" w:themeColor="text1"/>
          <w:spacing w:val="4"/>
          <w:position w:val="-1"/>
          <w:sz w:val="20"/>
          <w:szCs w:val="20"/>
        </w:rPr>
        <w:t>dilanjutkan</w:t>
      </w:r>
      <w:r w:rsidRPr="00D31512">
        <w:rPr>
          <w:rFonts w:ascii="Times New Roman" w:hAnsi="Times New Roman" w:cs="Times New Roman"/>
          <w:color w:val="000000" w:themeColor="text1"/>
          <w:position w:val="-1"/>
          <w:sz w:val="20"/>
          <w:szCs w:val="20"/>
        </w:rPr>
        <w:t xml:space="preserve"> </w:t>
      </w:r>
      <w:r w:rsidRPr="00D31512">
        <w:rPr>
          <w:rFonts w:ascii="Times New Roman" w:hAnsi="Times New Roman" w:cs="Times New Roman"/>
          <w:color w:val="000000" w:themeColor="text1"/>
          <w:spacing w:val="-24"/>
          <w:position w:val="-1"/>
          <w:sz w:val="20"/>
          <w:szCs w:val="20"/>
        </w:rPr>
        <w:t xml:space="preserve"> </w:t>
      </w:r>
      <w:r w:rsidRPr="00D31512">
        <w:rPr>
          <w:rFonts w:ascii="Times New Roman" w:hAnsi="Times New Roman" w:cs="Times New Roman"/>
          <w:color w:val="000000" w:themeColor="text1"/>
          <w:spacing w:val="4"/>
          <w:position w:val="-1"/>
          <w:sz w:val="20"/>
          <w:szCs w:val="20"/>
        </w:rPr>
        <w:t>ke</w:t>
      </w:r>
      <w:r w:rsidRPr="00D31512">
        <w:rPr>
          <w:rFonts w:ascii="Times New Roman" w:hAnsi="Times New Roman" w:cs="Times New Roman"/>
          <w:color w:val="000000" w:themeColor="text1"/>
          <w:position w:val="-1"/>
          <w:sz w:val="20"/>
          <w:szCs w:val="20"/>
        </w:rPr>
        <w:t xml:space="preserve"> </w:t>
      </w:r>
      <w:r w:rsidRPr="00D31512">
        <w:rPr>
          <w:rFonts w:ascii="Times New Roman" w:hAnsi="Times New Roman" w:cs="Times New Roman"/>
          <w:color w:val="000000" w:themeColor="text1"/>
          <w:spacing w:val="-24"/>
          <w:position w:val="-1"/>
          <w:sz w:val="20"/>
          <w:szCs w:val="20"/>
        </w:rPr>
        <w:t xml:space="preserve"> </w:t>
      </w:r>
      <w:r w:rsidRPr="00D31512">
        <w:rPr>
          <w:rFonts w:ascii="Times New Roman" w:hAnsi="Times New Roman" w:cs="Times New Roman"/>
          <w:color w:val="000000" w:themeColor="text1"/>
          <w:spacing w:val="4"/>
          <w:position w:val="-1"/>
          <w:sz w:val="20"/>
          <w:szCs w:val="20"/>
        </w:rPr>
        <w:t>tahap</w:t>
      </w:r>
      <w:r w:rsidRPr="00D31512">
        <w:rPr>
          <w:rFonts w:ascii="Times New Roman" w:hAnsi="Times New Roman" w:cs="Times New Roman"/>
          <w:color w:val="000000" w:themeColor="text1"/>
          <w:position w:val="-1"/>
          <w:sz w:val="20"/>
          <w:szCs w:val="20"/>
        </w:rPr>
        <w:t xml:space="preserve"> </w:t>
      </w:r>
      <w:r w:rsidRPr="00D31512">
        <w:rPr>
          <w:rFonts w:ascii="Times New Roman" w:hAnsi="Times New Roman" w:cs="Times New Roman"/>
          <w:color w:val="000000" w:themeColor="text1"/>
          <w:spacing w:val="-24"/>
          <w:position w:val="-1"/>
          <w:sz w:val="20"/>
          <w:szCs w:val="20"/>
        </w:rPr>
        <w:t xml:space="preserve"> </w:t>
      </w:r>
      <w:r w:rsidRPr="00D31512">
        <w:rPr>
          <w:rFonts w:ascii="Times New Roman" w:hAnsi="Times New Roman" w:cs="Times New Roman"/>
          <w:color w:val="000000" w:themeColor="text1"/>
          <w:spacing w:val="4"/>
          <w:position w:val="-1"/>
          <w:sz w:val="20"/>
          <w:szCs w:val="20"/>
        </w:rPr>
        <w:t>uji</w:t>
      </w:r>
      <w:r w:rsidRPr="00D31512">
        <w:rPr>
          <w:rFonts w:ascii="Times New Roman" w:hAnsi="Times New Roman" w:cs="Times New Roman"/>
          <w:color w:val="000000" w:themeColor="text1"/>
          <w:position w:val="-1"/>
          <w:sz w:val="20"/>
          <w:szCs w:val="20"/>
        </w:rPr>
        <w:t xml:space="preserve"> </w:t>
      </w:r>
      <w:r w:rsidRPr="00D31512">
        <w:rPr>
          <w:rFonts w:ascii="Times New Roman" w:hAnsi="Times New Roman" w:cs="Times New Roman"/>
          <w:color w:val="000000" w:themeColor="text1"/>
          <w:spacing w:val="-24"/>
          <w:position w:val="-1"/>
          <w:sz w:val="20"/>
          <w:szCs w:val="20"/>
        </w:rPr>
        <w:t xml:space="preserve"> </w:t>
      </w:r>
      <w:r w:rsidRPr="00D31512">
        <w:rPr>
          <w:rFonts w:ascii="Times New Roman" w:hAnsi="Times New Roman" w:cs="Times New Roman"/>
          <w:color w:val="000000" w:themeColor="text1"/>
          <w:spacing w:val="4"/>
          <w:position w:val="-1"/>
          <w:sz w:val="20"/>
          <w:szCs w:val="20"/>
        </w:rPr>
        <w:t>cob</w:t>
      </w:r>
      <w:r w:rsidRPr="00D31512">
        <w:rPr>
          <w:rFonts w:ascii="Times New Roman" w:hAnsi="Times New Roman" w:cs="Times New Roman"/>
          <w:color w:val="000000" w:themeColor="text1"/>
          <w:position w:val="-1"/>
          <w:sz w:val="20"/>
          <w:szCs w:val="20"/>
        </w:rPr>
        <w:t>a.</w:t>
      </w:r>
      <w:r w:rsidRPr="00D31512">
        <w:rPr>
          <w:rFonts w:ascii="Times New Roman" w:hAnsi="Times New Roman" w:cs="Times New Roman"/>
          <w:color w:val="000000" w:themeColor="text1"/>
          <w:sz w:val="20"/>
          <w:szCs w:val="20"/>
        </w:rPr>
        <w:t xml:space="preserve"> Komentar/saran yang diisi masing-masing vali</w:t>
      </w:r>
      <w:r w:rsidRPr="00D31512">
        <w:rPr>
          <w:rFonts w:ascii="Times New Roman" w:hAnsi="Times New Roman" w:cs="Times New Roman"/>
          <w:color w:val="000000" w:themeColor="text1"/>
          <w:spacing w:val="4"/>
          <w:sz w:val="20"/>
          <w:szCs w:val="20"/>
        </w:rPr>
        <w:t>dator</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4"/>
          <w:sz w:val="20"/>
          <w:szCs w:val="20"/>
        </w:rPr>
        <w:t>pada</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4"/>
          <w:sz w:val="20"/>
          <w:szCs w:val="20"/>
        </w:rPr>
        <w:t>lembar</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4"/>
          <w:sz w:val="20"/>
          <w:szCs w:val="20"/>
        </w:rPr>
        <w:t>validas</w:t>
      </w:r>
      <w:r w:rsidRPr="00D31512">
        <w:rPr>
          <w:rFonts w:ascii="Times New Roman" w:hAnsi="Times New Roman" w:cs="Times New Roman"/>
          <w:color w:val="000000" w:themeColor="text1"/>
          <w:spacing w:val="5"/>
          <w:sz w:val="20"/>
          <w:szCs w:val="20"/>
        </w:rPr>
        <w:t>i</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4"/>
          <w:sz w:val="20"/>
          <w:szCs w:val="20"/>
        </w:rPr>
        <w:t>merupaka</w:t>
      </w:r>
      <w:r w:rsidRPr="00D31512">
        <w:rPr>
          <w:rFonts w:ascii="Times New Roman" w:hAnsi="Times New Roman" w:cs="Times New Roman"/>
          <w:color w:val="000000" w:themeColor="text1"/>
          <w:spacing w:val="5"/>
          <w:sz w:val="20"/>
          <w:szCs w:val="20"/>
        </w:rPr>
        <w:t>n</w:t>
      </w:r>
      <w:r w:rsidRPr="00D31512">
        <w:rPr>
          <w:rFonts w:ascii="Times New Roman" w:hAnsi="Times New Roman" w:cs="Times New Roman"/>
          <w:color w:val="000000" w:themeColor="text1"/>
          <w:sz w:val="20"/>
          <w:szCs w:val="20"/>
        </w:rPr>
        <w:t xml:space="preserve"> </w:t>
      </w:r>
      <w:r w:rsidRPr="00D31512">
        <w:rPr>
          <w:rFonts w:ascii="Times New Roman" w:hAnsi="Times New Roman" w:cs="Times New Roman"/>
          <w:color w:val="000000" w:themeColor="text1"/>
          <w:spacing w:val="4"/>
          <w:sz w:val="20"/>
          <w:szCs w:val="20"/>
        </w:rPr>
        <w:t>baha</w:t>
      </w:r>
      <w:r w:rsidRPr="00D31512">
        <w:rPr>
          <w:rFonts w:ascii="Times New Roman" w:hAnsi="Times New Roman" w:cs="Times New Roman"/>
          <w:color w:val="000000" w:themeColor="text1"/>
          <w:sz w:val="20"/>
          <w:szCs w:val="20"/>
        </w:rPr>
        <w:t xml:space="preserve">n </w:t>
      </w:r>
      <w:r w:rsidRPr="00D31512">
        <w:rPr>
          <w:rFonts w:ascii="Times New Roman" w:hAnsi="Times New Roman" w:cs="Times New Roman"/>
          <w:color w:val="000000" w:themeColor="text1"/>
          <w:spacing w:val="5"/>
          <w:sz w:val="20"/>
          <w:szCs w:val="20"/>
        </w:rPr>
        <w:t>revisi</w:t>
      </w:r>
      <w:r w:rsidRPr="00D31512">
        <w:rPr>
          <w:rFonts w:ascii="Times New Roman" w:hAnsi="Times New Roman" w:cs="Times New Roman"/>
          <w:color w:val="000000" w:themeColor="text1"/>
          <w:spacing w:val="33"/>
          <w:sz w:val="20"/>
          <w:szCs w:val="20"/>
        </w:rPr>
        <w:t xml:space="preserve"> </w:t>
      </w:r>
      <w:r w:rsidRPr="00D31512">
        <w:rPr>
          <w:rFonts w:ascii="Times New Roman" w:hAnsi="Times New Roman" w:cs="Times New Roman"/>
          <w:color w:val="000000" w:themeColor="text1"/>
          <w:spacing w:val="5"/>
          <w:sz w:val="20"/>
          <w:szCs w:val="20"/>
        </w:rPr>
        <w:t>untuk</w:t>
      </w:r>
      <w:r w:rsidRPr="00D31512">
        <w:rPr>
          <w:rFonts w:ascii="Times New Roman" w:hAnsi="Times New Roman" w:cs="Times New Roman"/>
          <w:color w:val="000000" w:themeColor="text1"/>
          <w:spacing w:val="33"/>
          <w:sz w:val="20"/>
          <w:szCs w:val="20"/>
        </w:rPr>
        <w:t xml:space="preserve"> </w:t>
      </w:r>
      <w:r w:rsidRPr="00D31512">
        <w:rPr>
          <w:rFonts w:ascii="Times New Roman" w:hAnsi="Times New Roman" w:cs="Times New Roman"/>
          <w:color w:val="000000" w:themeColor="text1"/>
          <w:spacing w:val="5"/>
          <w:sz w:val="20"/>
          <w:szCs w:val="20"/>
        </w:rPr>
        <w:t>penyempurnaan</w:t>
      </w:r>
      <w:r w:rsidRPr="00D31512">
        <w:rPr>
          <w:rFonts w:ascii="Times New Roman" w:hAnsi="Times New Roman" w:cs="Times New Roman"/>
          <w:color w:val="000000" w:themeColor="text1"/>
          <w:spacing w:val="33"/>
          <w:sz w:val="20"/>
          <w:szCs w:val="20"/>
        </w:rPr>
        <w:t xml:space="preserve"> </w:t>
      </w:r>
      <w:r w:rsidRPr="00D31512">
        <w:rPr>
          <w:rFonts w:ascii="Times New Roman" w:hAnsi="Times New Roman" w:cs="Times New Roman"/>
          <w:color w:val="000000" w:themeColor="text1"/>
          <w:spacing w:val="5"/>
          <w:sz w:val="20"/>
          <w:szCs w:val="20"/>
        </w:rPr>
        <w:t>terhadap</w:t>
      </w:r>
      <w:r w:rsidRPr="00D31512">
        <w:rPr>
          <w:rFonts w:ascii="Times New Roman" w:hAnsi="Times New Roman" w:cs="Times New Roman"/>
          <w:color w:val="000000" w:themeColor="text1"/>
          <w:spacing w:val="33"/>
          <w:sz w:val="20"/>
          <w:szCs w:val="20"/>
        </w:rPr>
        <w:t xml:space="preserve"> </w:t>
      </w:r>
      <w:r w:rsidRPr="00D31512">
        <w:rPr>
          <w:rFonts w:ascii="Times New Roman" w:hAnsi="Times New Roman" w:cs="Times New Roman"/>
          <w:color w:val="000000" w:themeColor="text1"/>
          <w:spacing w:val="5"/>
          <w:sz w:val="20"/>
          <w:szCs w:val="20"/>
        </w:rPr>
        <w:t>desai</w:t>
      </w:r>
      <w:r w:rsidRPr="00D31512">
        <w:rPr>
          <w:rFonts w:ascii="Times New Roman" w:hAnsi="Times New Roman" w:cs="Times New Roman"/>
          <w:color w:val="000000" w:themeColor="text1"/>
          <w:sz w:val="20"/>
          <w:szCs w:val="20"/>
        </w:rPr>
        <w:t>n awal bahan ajar IPA. Hasil validasi bahan ajar oleh valid</w:t>
      </w:r>
      <w:r w:rsidR="00DE3C02" w:rsidRPr="00D31512">
        <w:rPr>
          <w:rFonts w:ascii="Times New Roman" w:hAnsi="Times New Roman" w:cs="Times New Roman"/>
          <w:color w:val="000000" w:themeColor="text1"/>
          <w:sz w:val="20"/>
          <w:szCs w:val="20"/>
        </w:rPr>
        <w:t>ator dapat dilihat pada Tabel 1</w:t>
      </w:r>
      <w:r w:rsidR="00DB0422">
        <w:rPr>
          <w:rFonts w:ascii="Times New Roman" w:hAnsi="Times New Roman" w:cs="Times New Roman"/>
          <w:color w:val="000000" w:themeColor="text1"/>
          <w:sz w:val="20"/>
          <w:szCs w:val="20"/>
        </w:rPr>
        <w:t>.</w:t>
      </w:r>
    </w:p>
    <w:p w:rsidR="00DB0422" w:rsidRDefault="00DB0422" w:rsidP="00D31512">
      <w:pPr>
        <w:spacing w:after="0" w:line="240" w:lineRule="auto"/>
        <w:rPr>
          <w:rFonts w:ascii="Times New Roman" w:hAnsi="Times New Roman" w:cs="Times New Roman"/>
          <w:b/>
          <w:color w:val="000000" w:themeColor="text1"/>
          <w:sz w:val="20"/>
          <w:szCs w:val="20"/>
        </w:rPr>
        <w:sectPr w:rsidR="00DB0422" w:rsidSect="00DE3C02">
          <w:type w:val="continuous"/>
          <w:pgSz w:w="12240" w:h="15840"/>
          <w:pgMar w:top="2268" w:right="1418" w:bottom="1531" w:left="1418" w:header="720" w:footer="720" w:gutter="0"/>
          <w:cols w:space="720"/>
          <w:docGrid w:linePitch="360"/>
        </w:sectPr>
      </w:pPr>
    </w:p>
    <w:p w:rsidR="00BD5642" w:rsidRPr="00D31512" w:rsidRDefault="00BD5642" w:rsidP="00D31512">
      <w:pPr>
        <w:spacing w:after="0" w:line="240" w:lineRule="auto"/>
        <w:rPr>
          <w:rFonts w:ascii="Times New Roman" w:hAnsi="Times New Roman" w:cs="Times New Roman"/>
          <w:b/>
          <w:color w:val="000000" w:themeColor="text1"/>
          <w:sz w:val="20"/>
          <w:szCs w:val="20"/>
        </w:rPr>
      </w:pPr>
    </w:p>
    <w:p w:rsidR="00BD5642" w:rsidRPr="00D31512" w:rsidRDefault="00BD5642" w:rsidP="00D31512">
      <w:pPr>
        <w:spacing w:after="0" w:line="240" w:lineRule="auto"/>
        <w:jc w:val="center"/>
        <w:rPr>
          <w:rFonts w:ascii="Times New Roman" w:hAnsi="Times New Roman" w:cs="Times New Roman"/>
          <w:color w:val="000000" w:themeColor="text1"/>
          <w:sz w:val="20"/>
          <w:szCs w:val="20"/>
        </w:rPr>
      </w:pPr>
      <w:r w:rsidRPr="00D31512">
        <w:rPr>
          <w:rFonts w:ascii="Times New Roman" w:hAnsi="Times New Roman" w:cs="Times New Roman"/>
          <w:b/>
          <w:color w:val="000000" w:themeColor="text1"/>
          <w:sz w:val="20"/>
          <w:szCs w:val="20"/>
        </w:rPr>
        <w:t>Tabel 1.</w:t>
      </w:r>
      <w:r w:rsidRPr="00D31512">
        <w:rPr>
          <w:rFonts w:ascii="Times New Roman" w:hAnsi="Times New Roman" w:cs="Times New Roman"/>
          <w:color w:val="000000" w:themeColor="text1"/>
          <w:sz w:val="20"/>
          <w:szCs w:val="20"/>
        </w:rPr>
        <w:t xml:space="preserve"> Hasil validasi bahan ajar IPA oleh validator ahli</w:t>
      </w:r>
    </w:p>
    <w:tbl>
      <w:tblPr>
        <w:tblStyle w:val="TableGrid"/>
        <w:tblW w:w="9498" w:type="dxa"/>
        <w:tblLayout w:type="fixed"/>
        <w:tblLook w:val="04A0" w:firstRow="1" w:lastRow="0" w:firstColumn="1" w:lastColumn="0" w:noHBand="0" w:noVBand="1"/>
      </w:tblPr>
      <w:tblGrid>
        <w:gridCol w:w="851"/>
        <w:gridCol w:w="1696"/>
        <w:gridCol w:w="1281"/>
        <w:gridCol w:w="605"/>
        <w:gridCol w:w="567"/>
        <w:gridCol w:w="567"/>
        <w:gridCol w:w="567"/>
        <w:gridCol w:w="807"/>
        <w:gridCol w:w="851"/>
        <w:gridCol w:w="850"/>
        <w:gridCol w:w="856"/>
      </w:tblGrid>
      <w:tr w:rsidR="008C3449" w:rsidRPr="00D31512" w:rsidTr="00DE3C02">
        <w:tc>
          <w:tcPr>
            <w:tcW w:w="851" w:type="dxa"/>
            <w:vMerge w:val="restart"/>
            <w:tcBorders>
              <w:top w:val="single" w:sz="4" w:space="0" w:color="auto"/>
              <w:left w:val="nil"/>
              <w:bottom w:val="nil"/>
              <w:right w:val="nil"/>
            </w:tcBorders>
          </w:tcPr>
          <w:p w:rsidR="00BD5642" w:rsidRPr="00D31512" w:rsidRDefault="00BD5642" w:rsidP="00D31512">
            <w:pPr>
              <w:jc w:val="center"/>
              <w:rPr>
                <w:rFonts w:ascii="Times New Roman" w:hAnsi="Times New Roman" w:cs="Times New Roman"/>
                <w:b/>
                <w:color w:val="000000" w:themeColor="text1"/>
                <w:sz w:val="20"/>
                <w:szCs w:val="20"/>
              </w:rPr>
            </w:pPr>
            <w:r w:rsidRPr="00D31512">
              <w:rPr>
                <w:rFonts w:ascii="Times New Roman" w:hAnsi="Times New Roman" w:cs="Times New Roman"/>
                <w:b/>
                <w:color w:val="000000" w:themeColor="text1"/>
                <w:sz w:val="20"/>
                <w:szCs w:val="20"/>
              </w:rPr>
              <w:t>Aspek</w:t>
            </w:r>
          </w:p>
        </w:tc>
        <w:tc>
          <w:tcPr>
            <w:tcW w:w="1696" w:type="dxa"/>
            <w:vMerge w:val="restart"/>
            <w:tcBorders>
              <w:top w:val="single" w:sz="4" w:space="0" w:color="auto"/>
              <w:left w:val="nil"/>
              <w:bottom w:val="nil"/>
              <w:right w:val="nil"/>
            </w:tcBorders>
          </w:tcPr>
          <w:p w:rsidR="00BD5642" w:rsidRPr="00D31512" w:rsidRDefault="00BD5642" w:rsidP="00D31512">
            <w:pPr>
              <w:jc w:val="center"/>
              <w:rPr>
                <w:rFonts w:ascii="Times New Roman" w:hAnsi="Times New Roman" w:cs="Times New Roman"/>
                <w:b/>
                <w:color w:val="000000" w:themeColor="text1"/>
                <w:sz w:val="20"/>
                <w:szCs w:val="20"/>
              </w:rPr>
            </w:pPr>
            <w:r w:rsidRPr="00D31512">
              <w:rPr>
                <w:rFonts w:ascii="Times New Roman" w:hAnsi="Times New Roman" w:cs="Times New Roman"/>
                <w:b/>
                <w:color w:val="000000" w:themeColor="text1"/>
                <w:sz w:val="20"/>
                <w:szCs w:val="20"/>
              </w:rPr>
              <w:t>Instrument Penilaian</w:t>
            </w:r>
          </w:p>
        </w:tc>
        <w:tc>
          <w:tcPr>
            <w:tcW w:w="1281" w:type="dxa"/>
            <w:vMerge w:val="restart"/>
            <w:tcBorders>
              <w:top w:val="single" w:sz="4" w:space="0" w:color="auto"/>
              <w:left w:val="nil"/>
              <w:bottom w:val="nil"/>
              <w:right w:val="nil"/>
            </w:tcBorders>
          </w:tcPr>
          <w:p w:rsidR="00BD5642" w:rsidRPr="00D31512" w:rsidRDefault="00BD5642" w:rsidP="00D31512">
            <w:pPr>
              <w:jc w:val="center"/>
              <w:rPr>
                <w:rFonts w:ascii="Times New Roman" w:hAnsi="Times New Roman" w:cs="Times New Roman"/>
                <w:b/>
                <w:color w:val="000000" w:themeColor="text1"/>
                <w:sz w:val="20"/>
                <w:szCs w:val="20"/>
              </w:rPr>
            </w:pPr>
            <w:r w:rsidRPr="00D31512">
              <w:rPr>
                <w:rFonts w:ascii="Times New Roman" w:hAnsi="Times New Roman" w:cs="Times New Roman"/>
                <w:b/>
                <w:color w:val="000000" w:themeColor="text1"/>
                <w:sz w:val="20"/>
                <w:szCs w:val="20"/>
              </w:rPr>
              <w:t>Jumlah pernyataan</w:t>
            </w:r>
          </w:p>
        </w:tc>
        <w:tc>
          <w:tcPr>
            <w:tcW w:w="2306" w:type="dxa"/>
            <w:gridSpan w:val="4"/>
            <w:tcBorders>
              <w:top w:val="single" w:sz="4" w:space="0" w:color="auto"/>
              <w:left w:val="nil"/>
              <w:bottom w:val="single" w:sz="4" w:space="0" w:color="auto"/>
              <w:right w:val="nil"/>
            </w:tcBorders>
          </w:tcPr>
          <w:p w:rsidR="00BD5642" w:rsidRPr="00D31512" w:rsidRDefault="00BD5642" w:rsidP="00D31512">
            <w:pPr>
              <w:jc w:val="center"/>
              <w:rPr>
                <w:rFonts w:ascii="Times New Roman" w:hAnsi="Times New Roman" w:cs="Times New Roman"/>
                <w:b/>
                <w:color w:val="000000" w:themeColor="text1"/>
                <w:sz w:val="20"/>
                <w:szCs w:val="20"/>
              </w:rPr>
            </w:pPr>
            <w:r w:rsidRPr="00D31512">
              <w:rPr>
                <w:rFonts w:ascii="Times New Roman" w:hAnsi="Times New Roman" w:cs="Times New Roman"/>
                <w:b/>
                <w:color w:val="000000" w:themeColor="text1"/>
                <w:sz w:val="20"/>
                <w:szCs w:val="20"/>
              </w:rPr>
              <w:t>Validator</w:t>
            </w:r>
          </w:p>
        </w:tc>
        <w:tc>
          <w:tcPr>
            <w:tcW w:w="807" w:type="dxa"/>
            <w:vMerge w:val="restart"/>
            <w:tcBorders>
              <w:top w:val="single" w:sz="4" w:space="0" w:color="auto"/>
              <w:left w:val="nil"/>
              <w:bottom w:val="nil"/>
              <w:right w:val="nil"/>
            </w:tcBorders>
          </w:tcPr>
          <w:p w:rsidR="00BD5642" w:rsidRPr="00D31512" w:rsidRDefault="00BD5642" w:rsidP="00D31512">
            <w:pPr>
              <w:jc w:val="center"/>
              <w:rPr>
                <w:rFonts w:ascii="Times New Roman" w:hAnsi="Times New Roman" w:cs="Times New Roman"/>
                <w:b/>
                <w:color w:val="000000" w:themeColor="text1"/>
                <w:sz w:val="20"/>
                <w:szCs w:val="20"/>
              </w:rPr>
            </w:pPr>
            <w:r w:rsidRPr="00D31512">
              <w:rPr>
                <w:rFonts w:ascii="Times New Roman" w:hAnsi="Times New Roman" w:cs="Times New Roman"/>
                <w:b/>
                <w:color w:val="000000" w:themeColor="text1"/>
                <w:sz w:val="20"/>
                <w:szCs w:val="20"/>
              </w:rPr>
              <w:t>Skor Total</w:t>
            </w:r>
          </w:p>
        </w:tc>
        <w:tc>
          <w:tcPr>
            <w:tcW w:w="851" w:type="dxa"/>
            <w:vMerge w:val="restart"/>
            <w:tcBorders>
              <w:top w:val="single" w:sz="4" w:space="0" w:color="auto"/>
              <w:left w:val="nil"/>
              <w:bottom w:val="nil"/>
              <w:right w:val="nil"/>
            </w:tcBorders>
          </w:tcPr>
          <w:p w:rsidR="00BD5642" w:rsidRPr="00D31512" w:rsidRDefault="00BD5642" w:rsidP="00D31512">
            <w:pPr>
              <w:jc w:val="center"/>
              <w:rPr>
                <w:rFonts w:ascii="Times New Roman" w:hAnsi="Times New Roman" w:cs="Times New Roman"/>
                <w:b/>
                <w:color w:val="000000" w:themeColor="text1"/>
                <w:sz w:val="20"/>
                <w:szCs w:val="20"/>
              </w:rPr>
            </w:pPr>
          </w:p>
          <w:p w:rsidR="00BD5642" w:rsidRPr="00D31512" w:rsidRDefault="00BD5642" w:rsidP="00D31512">
            <w:pPr>
              <w:jc w:val="center"/>
              <w:rPr>
                <w:rFonts w:ascii="Times New Roman" w:hAnsi="Times New Roman" w:cs="Times New Roman"/>
                <w:b/>
                <w:color w:val="000000" w:themeColor="text1"/>
                <w:sz w:val="20"/>
                <w:szCs w:val="20"/>
              </w:rPr>
            </w:pPr>
            <w:r w:rsidRPr="00D31512">
              <w:rPr>
                <w:rFonts w:ascii="Times New Roman" w:hAnsi="Times New Roman" w:cs="Times New Roman"/>
                <w:b/>
                <w:color w:val="000000" w:themeColor="text1"/>
                <w:sz w:val="20"/>
                <w:szCs w:val="20"/>
              </w:rPr>
              <w:t>%</w:t>
            </w:r>
          </w:p>
        </w:tc>
        <w:tc>
          <w:tcPr>
            <w:tcW w:w="850" w:type="dxa"/>
            <w:vMerge w:val="restart"/>
            <w:tcBorders>
              <w:top w:val="single" w:sz="4" w:space="0" w:color="auto"/>
              <w:left w:val="nil"/>
              <w:bottom w:val="nil"/>
              <w:right w:val="nil"/>
            </w:tcBorders>
          </w:tcPr>
          <w:p w:rsidR="00BD5642" w:rsidRPr="00D31512" w:rsidRDefault="00BD5642" w:rsidP="00D31512">
            <w:pPr>
              <w:jc w:val="center"/>
              <w:rPr>
                <w:rFonts w:ascii="Times New Roman" w:hAnsi="Times New Roman" w:cs="Times New Roman"/>
                <w:b/>
                <w:color w:val="000000" w:themeColor="text1"/>
                <w:sz w:val="20"/>
                <w:szCs w:val="20"/>
              </w:rPr>
            </w:pPr>
            <w:r w:rsidRPr="00D31512">
              <w:rPr>
                <w:rFonts w:ascii="Times New Roman" w:hAnsi="Times New Roman" w:cs="Times New Roman"/>
                <w:b/>
                <w:color w:val="000000" w:themeColor="text1"/>
                <w:sz w:val="20"/>
                <w:szCs w:val="20"/>
              </w:rPr>
              <w:t>% Rata-rata</w:t>
            </w:r>
          </w:p>
        </w:tc>
        <w:tc>
          <w:tcPr>
            <w:tcW w:w="856" w:type="dxa"/>
            <w:vMerge w:val="restart"/>
            <w:tcBorders>
              <w:top w:val="single" w:sz="4" w:space="0" w:color="auto"/>
              <w:left w:val="nil"/>
              <w:bottom w:val="nil"/>
              <w:right w:val="nil"/>
            </w:tcBorders>
          </w:tcPr>
          <w:p w:rsidR="00BD5642" w:rsidRPr="00D31512" w:rsidRDefault="00BD5642" w:rsidP="00D31512">
            <w:pPr>
              <w:jc w:val="center"/>
              <w:rPr>
                <w:rFonts w:ascii="Times New Roman" w:hAnsi="Times New Roman" w:cs="Times New Roman"/>
                <w:b/>
                <w:color w:val="000000" w:themeColor="text1"/>
                <w:sz w:val="20"/>
                <w:szCs w:val="20"/>
              </w:rPr>
            </w:pPr>
            <w:r w:rsidRPr="00D31512">
              <w:rPr>
                <w:rFonts w:ascii="Times New Roman" w:hAnsi="Times New Roman" w:cs="Times New Roman"/>
                <w:b/>
                <w:color w:val="000000" w:themeColor="text1"/>
                <w:sz w:val="20"/>
                <w:szCs w:val="20"/>
              </w:rPr>
              <w:t>Kata-</w:t>
            </w:r>
          </w:p>
          <w:p w:rsidR="00BD5642" w:rsidRPr="00D31512" w:rsidRDefault="00BD5642" w:rsidP="00D31512">
            <w:pPr>
              <w:jc w:val="center"/>
              <w:rPr>
                <w:rFonts w:ascii="Times New Roman" w:hAnsi="Times New Roman" w:cs="Times New Roman"/>
                <w:b/>
                <w:color w:val="000000" w:themeColor="text1"/>
                <w:sz w:val="20"/>
                <w:szCs w:val="20"/>
              </w:rPr>
            </w:pPr>
            <w:r w:rsidRPr="00D31512">
              <w:rPr>
                <w:rFonts w:ascii="Times New Roman" w:hAnsi="Times New Roman" w:cs="Times New Roman"/>
                <w:b/>
                <w:color w:val="000000" w:themeColor="text1"/>
                <w:sz w:val="20"/>
                <w:szCs w:val="20"/>
              </w:rPr>
              <w:t>gori</w:t>
            </w:r>
          </w:p>
        </w:tc>
      </w:tr>
      <w:tr w:rsidR="008C3449" w:rsidRPr="00D31512" w:rsidTr="00DE3C02">
        <w:tc>
          <w:tcPr>
            <w:tcW w:w="851" w:type="dxa"/>
            <w:vMerge/>
            <w:tcBorders>
              <w:top w:val="nil"/>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p>
        </w:tc>
        <w:tc>
          <w:tcPr>
            <w:tcW w:w="1696" w:type="dxa"/>
            <w:vMerge/>
            <w:tcBorders>
              <w:top w:val="nil"/>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p>
        </w:tc>
        <w:tc>
          <w:tcPr>
            <w:tcW w:w="1281" w:type="dxa"/>
            <w:vMerge/>
            <w:tcBorders>
              <w:top w:val="nil"/>
              <w:left w:val="nil"/>
              <w:bottom w:val="single" w:sz="4" w:space="0" w:color="auto"/>
              <w:right w:val="nil"/>
            </w:tcBorders>
          </w:tcPr>
          <w:p w:rsidR="00BD5642" w:rsidRPr="00D31512" w:rsidRDefault="00BD5642" w:rsidP="00D31512">
            <w:pPr>
              <w:jc w:val="center"/>
              <w:rPr>
                <w:rFonts w:ascii="Times New Roman" w:hAnsi="Times New Roman" w:cs="Times New Roman"/>
                <w:color w:val="000000" w:themeColor="text1"/>
                <w:sz w:val="20"/>
                <w:szCs w:val="20"/>
              </w:rPr>
            </w:pPr>
          </w:p>
        </w:tc>
        <w:tc>
          <w:tcPr>
            <w:tcW w:w="605" w:type="dxa"/>
            <w:tcBorders>
              <w:top w:val="single" w:sz="4" w:space="0" w:color="auto"/>
              <w:left w:val="nil"/>
              <w:bottom w:val="single" w:sz="4" w:space="0" w:color="auto"/>
              <w:right w:val="nil"/>
            </w:tcBorders>
          </w:tcPr>
          <w:p w:rsidR="00BD5642" w:rsidRPr="00D31512" w:rsidRDefault="00BD5642" w:rsidP="00D31512">
            <w:pPr>
              <w:jc w:val="center"/>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1</w:t>
            </w:r>
          </w:p>
        </w:tc>
        <w:tc>
          <w:tcPr>
            <w:tcW w:w="567" w:type="dxa"/>
            <w:tcBorders>
              <w:top w:val="single" w:sz="4" w:space="0" w:color="auto"/>
              <w:left w:val="nil"/>
              <w:bottom w:val="single" w:sz="4" w:space="0" w:color="auto"/>
              <w:right w:val="nil"/>
            </w:tcBorders>
          </w:tcPr>
          <w:p w:rsidR="00BD5642" w:rsidRPr="00D31512" w:rsidRDefault="00BD5642" w:rsidP="00D31512">
            <w:pPr>
              <w:jc w:val="center"/>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2</w:t>
            </w:r>
          </w:p>
        </w:tc>
        <w:tc>
          <w:tcPr>
            <w:tcW w:w="567" w:type="dxa"/>
            <w:tcBorders>
              <w:top w:val="single" w:sz="4" w:space="0" w:color="auto"/>
              <w:left w:val="nil"/>
              <w:bottom w:val="single" w:sz="4" w:space="0" w:color="auto"/>
              <w:right w:val="nil"/>
            </w:tcBorders>
          </w:tcPr>
          <w:p w:rsidR="00BD5642" w:rsidRPr="00D31512" w:rsidRDefault="00BD5642" w:rsidP="00D31512">
            <w:pPr>
              <w:jc w:val="center"/>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3</w:t>
            </w:r>
          </w:p>
        </w:tc>
        <w:tc>
          <w:tcPr>
            <w:tcW w:w="567" w:type="dxa"/>
            <w:tcBorders>
              <w:top w:val="single" w:sz="4" w:space="0" w:color="auto"/>
              <w:left w:val="nil"/>
              <w:bottom w:val="single" w:sz="4" w:space="0" w:color="auto"/>
              <w:right w:val="nil"/>
            </w:tcBorders>
          </w:tcPr>
          <w:p w:rsidR="00BD5642" w:rsidRPr="00D31512" w:rsidRDefault="00BD5642" w:rsidP="00D31512">
            <w:pPr>
              <w:jc w:val="center"/>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4</w:t>
            </w:r>
          </w:p>
        </w:tc>
        <w:tc>
          <w:tcPr>
            <w:tcW w:w="807" w:type="dxa"/>
            <w:vMerge/>
            <w:tcBorders>
              <w:top w:val="nil"/>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p>
        </w:tc>
        <w:tc>
          <w:tcPr>
            <w:tcW w:w="851" w:type="dxa"/>
            <w:vMerge/>
            <w:tcBorders>
              <w:top w:val="nil"/>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p>
        </w:tc>
        <w:tc>
          <w:tcPr>
            <w:tcW w:w="850" w:type="dxa"/>
            <w:vMerge/>
            <w:tcBorders>
              <w:top w:val="nil"/>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p>
        </w:tc>
        <w:tc>
          <w:tcPr>
            <w:tcW w:w="856" w:type="dxa"/>
            <w:vMerge/>
            <w:tcBorders>
              <w:top w:val="nil"/>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p>
        </w:tc>
      </w:tr>
      <w:tr w:rsidR="008C3449" w:rsidRPr="00D31512" w:rsidTr="00DE3C02">
        <w:tc>
          <w:tcPr>
            <w:tcW w:w="851" w:type="dxa"/>
            <w:vMerge w:val="restart"/>
            <w:tcBorders>
              <w:top w:val="single" w:sz="4" w:space="0" w:color="auto"/>
              <w:left w:val="nil"/>
              <w:bottom w:val="nil"/>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Materi</w:t>
            </w:r>
          </w:p>
        </w:tc>
        <w:tc>
          <w:tcPr>
            <w:tcW w:w="1696" w:type="dxa"/>
            <w:tcBorders>
              <w:top w:val="single" w:sz="4" w:space="0" w:color="auto"/>
              <w:left w:val="nil"/>
              <w:bottom w:val="single" w:sz="4" w:space="0" w:color="auto"/>
              <w:right w:val="nil"/>
            </w:tcBorders>
          </w:tcPr>
          <w:p w:rsidR="00BD5642" w:rsidRPr="00D31512" w:rsidRDefault="00BD5642" w:rsidP="00D31512">
            <w:pPr>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Isi</w:t>
            </w:r>
          </w:p>
        </w:tc>
        <w:tc>
          <w:tcPr>
            <w:tcW w:w="1281" w:type="dxa"/>
            <w:tcBorders>
              <w:top w:val="single" w:sz="4" w:space="0" w:color="auto"/>
              <w:left w:val="nil"/>
              <w:bottom w:val="single" w:sz="4" w:space="0" w:color="auto"/>
              <w:right w:val="nil"/>
            </w:tcBorders>
          </w:tcPr>
          <w:p w:rsidR="00BD5642" w:rsidRPr="00D31512" w:rsidRDefault="00BD5642" w:rsidP="00D31512">
            <w:pPr>
              <w:jc w:val="center"/>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17</w:t>
            </w:r>
          </w:p>
        </w:tc>
        <w:tc>
          <w:tcPr>
            <w:tcW w:w="605"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68</w:t>
            </w:r>
          </w:p>
        </w:tc>
        <w:tc>
          <w:tcPr>
            <w:tcW w:w="56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68</w:t>
            </w:r>
          </w:p>
        </w:tc>
        <w:tc>
          <w:tcPr>
            <w:tcW w:w="56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67</w:t>
            </w:r>
          </w:p>
        </w:tc>
        <w:tc>
          <w:tcPr>
            <w:tcW w:w="56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70</w:t>
            </w:r>
          </w:p>
        </w:tc>
        <w:tc>
          <w:tcPr>
            <w:tcW w:w="80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273</w:t>
            </w:r>
          </w:p>
        </w:tc>
        <w:tc>
          <w:tcPr>
            <w:tcW w:w="851"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79,8%</w:t>
            </w:r>
          </w:p>
        </w:tc>
        <w:tc>
          <w:tcPr>
            <w:tcW w:w="850" w:type="dxa"/>
            <w:vMerge w:val="restart"/>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p>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80,7%</w:t>
            </w:r>
          </w:p>
        </w:tc>
        <w:tc>
          <w:tcPr>
            <w:tcW w:w="856" w:type="dxa"/>
            <w:vMerge w:val="restart"/>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p>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Layak</w:t>
            </w:r>
          </w:p>
        </w:tc>
      </w:tr>
      <w:tr w:rsidR="008C3449" w:rsidRPr="00D31512" w:rsidTr="00DE3C02">
        <w:tc>
          <w:tcPr>
            <w:tcW w:w="851" w:type="dxa"/>
            <w:vMerge/>
            <w:tcBorders>
              <w:top w:val="nil"/>
              <w:left w:val="nil"/>
              <w:bottom w:val="nil"/>
              <w:right w:val="nil"/>
            </w:tcBorders>
          </w:tcPr>
          <w:p w:rsidR="00BD5642" w:rsidRPr="00D31512" w:rsidRDefault="00BD5642" w:rsidP="00D31512">
            <w:pPr>
              <w:jc w:val="both"/>
              <w:rPr>
                <w:rFonts w:ascii="Times New Roman" w:hAnsi="Times New Roman" w:cs="Times New Roman"/>
                <w:color w:val="000000" w:themeColor="text1"/>
                <w:sz w:val="20"/>
                <w:szCs w:val="20"/>
              </w:rPr>
            </w:pPr>
          </w:p>
        </w:tc>
        <w:tc>
          <w:tcPr>
            <w:tcW w:w="1696" w:type="dxa"/>
            <w:tcBorders>
              <w:top w:val="single" w:sz="4" w:space="0" w:color="auto"/>
              <w:left w:val="nil"/>
              <w:bottom w:val="single" w:sz="4" w:space="0" w:color="auto"/>
              <w:right w:val="nil"/>
            </w:tcBorders>
          </w:tcPr>
          <w:p w:rsidR="00BD5642" w:rsidRPr="00D31512" w:rsidRDefault="00BD5642" w:rsidP="00D31512">
            <w:pPr>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 xml:space="preserve">Penyajian </w:t>
            </w:r>
          </w:p>
        </w:tc>
        <w:tc>
          <w:tcPr>
            <w:tcW w:w="1281" w:type="dxa"/>
            <w:tcBorders>
              <w:top w:val="single" w:sz="4" w:space="0" w:color="auto"/>
              <w:left w:val="nil"/>
              <w:bottom w:val="single" w:sz="4" w:space="0" w:color="auto"/>
              <w:right w:val="nil"/>
            </w:tcBorders>
          </w:tcPr>
          <w:p w:rsidR="00BD5642" w:rsidRPr="00D31512" w:rsidRDefault="00BD5642" w:rsidP="00D31512">
            <w:pPr>
              <w:jc w:val="center"/>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21</w:t>
            </w:r>
          </w:p>
        </w:tc>
        <w:tc>
          <w:tcPr>
            <w:tcW w:w="605"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89</w:t>
            </w:r>
          </w:p>
        </w:tc>
        <w:tc>
          <w:tcPr>
            <w:tcW w:w="56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86</w:t>
            </w:r>
          </w:p>
        </w:tc>
        <w:tc>
          <w:tcPr>
            <w:tcW w:w="56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87</w:t>
            </w:r>
          </w:p>
        </w:tc>
        <w:tc>
          <w:tcPr>
            <w:tcW w:w="56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89</w:t>
            </w:r>
          </w:p>
        </w:tc>
        <w:tc>
          <w:tcPr>
            <w:tcW w:w="80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351</w:t>
            </w:r>
          </w:p>
        </w:tc>
        <w:tc>
          <w:tcPr>
            <w:tcW w:w="851"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81,9%</w:t>
            </w:r>
          </w:p>
        </w:tc>
        <w:tc>
          <w:tcPr>
            <w:tcW w:w="850" w:type="dxa"/>
            <w:vMerge/>
            <w:tcBorders>
              <w:top w:val="nil"/>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p>
        </w:tc>
        <w:tc>
          <w:tcPr>
            <w:tcW w:w="856" w:type="dxa"/>
            <w:vMerge/>
            <w:tcBorders>
              <w:top w:val="nil"/>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p>
        </w:tc>
      </w:tr>
      <w:tr w:rsidR="008C3449" w:rsidRPr="00D31512" w:rsidTr="00DE3C02">
        <w:tc>
          <w:tcPr>
            <w:tcW w:w="851" w:type="dxa"/>
            <w:vMerge/>
            <w:tcBorders>
              <w:top w:val="nil"/>
              <w:left w:val="nil"/>
              <w:bottom w:val="nil"/>
              <w:right w:val="nil"/>
            </w:tcBorders>
          </w:tcPr>
          <w:p w:rsidR="00BD5642" w:rsidRPr="00D31512" w:rsidRDefault="00BD5642" w:rsidP="00D31512">
            <w:pPr>
              <w:jc w:val="both"/>
              <w:rPr>
                <w:rFonts w:ascii="Times New Roman" w:hAnsi="Times New Roman" w:cs="Times New Roman"/>
                <w:color w:val="000000" w:themeColor="text1"/>
                <w:sz w:val="20"/>
                <w:szCs w:val="20"/>
              </w:rPr>
            </w:pPr>
          </w:p>
        </w:tc>
        <w:tc>
          <w:tcPr>
            <w:tcW w:w="1696" w:type="dxa"/>
            <w:tcBorders>
              <w:top w:val="single" w:sz="4" w:space="0" w:color="auto"/>
              <w:left w:val="nil"/>
              <w:bottom w:val="single" w:sz="4" w:space="0" w:color="auto"/>
              <w:right w:val="nil"/>
            </w:tcBorders>
          </w:tcPr>
          <w:p w:rsidR="00BD5642" w:rsidRPr="00D31512" w:rsidRDefault="00BD5642" w:rsidP="00D31512">
            <w:pPr>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Kebahasaan</w:t>
            </w:r>
          </w:p>
        </w:tc>
        <w:tc>
          <w:tcPr>
            <w:tcW w:w="1281" w:type="dxa"/>
            <w:tcBorders>
              <w:top w:val="single" w:sz="4" w:space="0" w:color="auto"/>
              <w:left w:val="nil"/>
              <w:bottom w:val="single" w:sz="4" w:space="0" w:color="auto"/>
              <w:right w:val="nil"/>
            </w:tcBorders>
          </w:tcPr>
          <w:p w:rsidR="00BD5642" w:rsidRPr="00D31512" w:rsidRDefault="00BD5642" w:rsidP="00D31512">
            <w:pPr>
              <w:jc w:val="center"/>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14</w:t>
            </w:r>
          </w:p>
        </w:tc>
        <w:tc>
          <w:tcPr>
            <w:tcW w:w="605"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57</w:t>
            </w:r>
          </w:p>
        </w:tc>
        <w:tc>
          <w:tcPr>
            <w:tcW w:w="56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57</w:t>
            </w:r>
          </w:p>
        </w:tc>
        <w:tc>
          <w:tcPr>
            <w:tcW w:w="56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56</w:t>
            </w:r>
          </w:p>
        </w:tc>
        <w:tc>
          <w:tcPr>
            <w:tcW w:w="56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58</w:t>
            </w:r>
          </w:p>
        </w:tc>
        <w:tc>
          <w:tcPr>
            <w:tcW w:w="80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228</w:t>
            </w:r>
          </w:p>
        </w:tc>
        <w:tc>
          <w:tcPr>
            <w:tcW w:w="851"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80,4%</w:t>
            </w:r>
          </w:p>
        </w:tc>
        <w:tc>
          <w:tcPr>
            <w:tcW w:w="850" w:type="dxa"/>
            <w:vMerge/>
            <w:tcBorders>
              <w:top w:val="nil"/>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p>
        </w:tc>
        <w:tc>
          <w:tcPr>
            <w:tcW w:w="856" w:type="dxa"/>
            <w:vMerge/>
            <w:tcBorders>
              <w:top w:val="nil"/>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p>
        </w:tc>
      </w:tr>
      <w:tr w:rsidR="008C3449" w:rsidRPr="00D31512" w:rsidTr="00DE3C02">
        <w:tc>
          <w:tcPr>
            <w:tcW w:w="851" w:type="dxa"/>
            <w:vMerge w:val="restart"/>
            <w:tcBorders>
              <w:top w:val="nil"/>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Desain Produk</w:t>
            </w:r>
          </w:p>
        </w:tc>
        <w:tc>
          <w:tcPr>
            <w:tcW w:w="1696" w:type="dxa"/>
            <w:tcBorders>
              <w:top w:val="single" w:sz="4" w:space="0" w:color="auto"/>
              <w:left w:val="nil"/>
              <w:bottom w:val="single" w:sz="4" w:space="0" w:color="auto"/>
              <w:right w:val="nil"/>
            </w:tcBorders>
          </w:tcPr>
          <w:p w:rsidR="00BD5642" w:rsidRPr="00D31512" w:rsidRDefault="00BD5642" w:rsidP="00D31512">
            <w:pPr>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Ukuran dan sampul bahan ajar</w:t>
            </w:r>
          </w:p>
        </w:tc>
        <w:tc>
          <w:tcPr>
            <w:tcW w:w="1281" w:type="dxa"/>
            <w:tcBorders>
              <w:top w:val="single" w:sz="4" w:space="0" w:color="auto"/>
              <w:left w:val="nil"/>
              <w:bottom w:val="single" w:sz="4" w:space="0" w:color="auto"/>
              <w:right w:val="nil"/>
            </w:tcBorders>
          </w:tcPr>
          <w:p w:rsidR="00BD5642" w:rsidRPr="00D31512" w:rsidRDefault="00BD5642" w:rsidP="00D31512">
            <w:pPr>
              <w:jc w:val="center"/>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10</w:t>
            </w:r>
          </w:p>
        </w:tc>
        <w:tc>
          <w:tcPr>
            <w:tcW w:w="605"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40</w:t>
            </w:r>
          </w:p>
        </w:tc>
        <w:tc>
          <w:tcPr>
            <w:tcW w:w="56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41</w:t>
            </w:r>
          </w:p>
        </w:tc>
        <w:tc>
          <w:tcPr>
            <w:tcW w:w="56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38</w:t>
            </w:r>
          </w:p>
        </w:tc>
        <w:tc>
          <w:tcPr>
            <w:tcW w:w="56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38</w:t>
            </w:r>
          </w:p>
        </w:tc>
        <w:tc>
          <w:tcPr>
            <w:tcW w:w="80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157</w:t>
            </w:r>
          </w:p>
        </w:tc>
        <w:tc>
          <w:tcPr>
            <w:tcW w:w="851"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78,5%</w:t>
            </w:r>
          </w:p>
        </w:tc>
        <w:tc>
          <w:tcPr>
            <w:tcW w:w="850" w:type="dxa"/>
            <w:vMerge w:val="restart"/>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p>
          <w:p w:rsidR="00BD5642" w:rsidRPr="00D31512" w:rsidRDefault="00BD5642" w:rsidP="00D31512">
            <w:pPr>
              <w:jc w:val="both"/>
              <w:rPr>
                <w:rFonts w:ascii="Times New Roman" w:hAnsi="Times New Roman" w:cs="Times New Roman"/>
                <w:color w:val="000000" w:themeColor="text1"/>
                <w:sz w:val="20"/>
                <w:szCs w:val="20"/>
              </w:rPr>
            </w:pPr>
          </w:p>
          <w:p w:rsidR="00BD5642" w:rsidRPr="00D31512" w:rsidRDefault="00BD5642" w:rsidP="00D31512">
            <w:pPr>
              <w:jc w:val="both"/>
              <w:rPr>
                <w:rFonts w:ascii="Times New Roman" w:hAnsi="Times New Roman" w:cs="Times New Roman"/>
                <w:color w:val="000000" w:themeColor="text1"/>
                <w:sz w:val="20"/>
                <w:szCs w:val="20"/>
              </w:rPr>
            </w:pPr>
          </w:p>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80,9%</w:t>
            </w:r>
          </w:p>
        </w:tc>
        <w:tc>
          <w:tcPr>
            <w:tcW w:w="856" w:type="dxa"/>
            <w:vMerge w:val="restart"/>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p>
          <w:p w:rsidR="00BD5642" w:rsidRPr="00D31512" w:rsidRDefault="00BD5642" w:rsidP="00D31512">
            <w:pPr>
              <w:jc w:val="both"/>
              <w:rPr>
                <w:rFonts w:ascii="Times New Roman" w:hAnsi="Times New Roman" w:cs="Times New Roman"/>
                <w:color w:val="000000" w:themeColor="text1"/>
                <w:sz w:val="20"/>
                <w:szCs w:val="20"/>
              </w:rPr>
            </w:pPr>
          </w:p>
          <w:p w:rsidR="00BD5642" w:rsidRPr="00D31512" w:rsidRDefault="00BD5642" w:rsidP="00D31512">
            <w:pPr>
              <w:jc w:val="both"/>
              <w:rPr>
                <w:rFonts w:ascii="Times New Roman" w:hAnsi="Times New Roman" w:cs="Times New Roman"/>
                <w:color w:val="000000" w:themeColor="text1"/>
                <w:sz w:val="20"/>
                <w:szCs w:val="20"/>
              </w:rPr>
            </w:pPr>
          </w:p>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Layak</w:t>
            </w:r>
          </w:p>
        </w:tc>
      </w:tr>
      <w:tr w:rsidR="008C3449" w:rsidRPr="00D31512" w:rsidTr="00DE3C02">
        <w:tc>
          <w:tcPr>
            <w:tcW w:w="851" w:type="dxa"/>
            <w:vMerge/>
            <w:tcBorders>
              <w:top w:val="nil"/>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p>
        </w:tc>
        <w:tc>
          <w:tcPr>
            <w:tcW w:w="1696" w:type="dxa"/>
            <w:tcBorders>
              <w:top w:val="single" w:sz="4" w:space="0" w:color="auto"/>
              <w:left w:val="nil"/>
              <w:bottom w:val="single" w:sz="4" w:space="0" w:color="auto"/>
              <w:right w:val="nil"/>
            </w:tcBorders>
          </w:tcPr>
          <w:p w:rsidR="00BD5642" w:rsidRPr="00D31512" w:rsidRDefault="00BD5642" w:rsidP="00D31512">
            <w:pPr>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Desain isi bahan ajar</w:t>
            </w:r>
          </w:p>
        </w:tc>
        <w:tc>
          <w:tcPr>
            <w:tcW w:w="1281" w:type="dxa"/>
            <w:tcBorders>
              <w:top w:val="single" w:sz="4" w:space="0" w:color="auto"/>
              <w:left w:val="nil"/>
              <w:bottom w:val="single" w:sz="4" w:space="0" w:color="auto"/>
              <w:right w:val="nil"/>
            </w:tcBorders>
          </w:tcPr>
          <w:p w:rsidR="00BD5642" w:rsidRPr="00D31512" w:rsidRDefault="00BD5642" w:rsidP="00D31512">
            <w:pPr>
              <w:jc w:val="center"/>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16</w:t>
            </w:r>
          </w:p>
        </w:tc>
        <w:tc>
          <w:tcPr>
            <w:tcW w:w="605"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63</w:t>
            </w:r>
          </w:p>
        </w:tc>
        <w:tc>
          <w:tcPr>
            <w:tcW w:w="56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64</w:t>
            </w:r>
          </w:p>
        </w:tc>
        <w:tc>
          <w:tcPr>
            <w:tcW w:w="56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65</w:t>
            </w:r>
          </w:p>
        </w:tc>
        <w:tc>
          <w:tcPr>
            <w:tcW w:w="56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60</w:t>
            </w:r>
          </w:p>
        </w:tc>
        <w:tc>
          <w:tcPr>
            <w:tcW w:w="80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252</w:t>
            </w:r>
          </w:p>
        </w:tc>
        <w:tc>
          <w:tcPr>
            <w:tcW w:w="851"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78,8%</w:t>
            </w:r>
          </w:p>
        </w:tc>
        <w:tc>
          <w:tcPr>
            <w:tcW w:w="850" w:type="dxa"/>
            <w:vMerge/>
            <w:tcBorders>
              <w:top w:val="nil"/>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p>
        </w:tc>
        <w:tc>
          <w:tcPr>
            <w:tcW w:w="856" w:type="dxa"/>
            <w:vMerge/>
            <w:tcBorders>
              <w:top w:val="nil"/>
              <w:left w:val="nil"/>
              <w:bottom w:val="single" w:sz="4" w:space="0" w:color="auto"/>
              <w:right w:val="nil"/>
            </w:tcBorders>
          </w:tcPr>
          <w:p w:rsidR="00BD5642" w:rsidRPr="00D31512" w:rsidRDefault="00BD5642" w:rsidP="00D31512">
            <w:pPr>
              <w:jc w:val="both"/>
              <w:rPr>
                <w:rFonts w:ascii="Times New Roman" w:hAnsi="Times New Roman" w:cs="Times New Roman"/>
                <w:color w:val="000000" w:themeColor="text1"/>
                <w:sz w:val="20"/>
                <w:szCs w:val="20"/>
              </w:rPr>
            </w:pPr>
          </w:p>
        </w:tc>
      </w:tr>
      <w:tr w:rsidR="00BD5642" w:rsidRPr="00D31512" w:rsidTr="00DE3C02">
        <w:tc>
          <w:tcPr>
            <w:tcW w:w="851" w:type="dxa"/>
            <w:vMerge/>
            <w:tcBorders>
              <w:top w:val="nil"/>
              <w:left w:val="nil"/>
              <w:bottom w:val="single" w:sz="4" w:space="0" w:color="auto"/>
              <w:right w:val="nil"/>
            </w:tcBorders>
          </w:tcPr>
          <w:p w:rsidR="00BD5642" w:rsidRPr="00D31512" w:rsidRDefault="00BD5642" w:rsidP="00D31512">
            <w:pPr>
              <w:jc w:val="both"/>
              <w:rPr>
                <w:rFonts w:ascii="Times New Roman" w:hAnsi="Times New Roman" w:cs="Times New Roman"/>
                <w:color w:val="363435"/>
                <w:sz w:val="20"/>
                <w:szCs w:val="20"/>
              </w:rPr>
            </w:pPr>
          </w:p>
        </w:tc>
        <w:tc>
          <w:tcPr>
            <w:tcW w:w="1696" w:type="dxa"/>
            <w:tcBorders>
              <w:top w:val="single" w:sz="4" w:space="0" w:color="auto"/>
              <w:left w:val="nil"/>
              <w:bottom w:val="single" w:sz="4" w:space="0" w:color="auto"/>
              <w:right w:val="nil"/>
            </w:tcBorders>
          </w:tcPr>
          <w:p w:rsidR="00BD5642" w:rsidRPr="00D31512" w:rsidRDefault="00BD5642" w:rsidP="00D31512">
            <w:pPr>
              <w:rPr>
                <w:rFonts w:ascii="Times New Roman" w:hAnsi="Times New Roman" w:cs="Times New Roman"/>
                <w:color w:val="363435"/>
                <w:sz w:val="20"/>
                <w:szCs w:val="20"/>
              </w:rPr>
            </w:pPr>
            <w:r w:rsidRPr="00D31512">
              <w:rPr>
                <w:rFonts w:ascii="Times New Roman" w:hAnsi="Times New Roman" w:cs="Times New Roman"/>
                <w:color w:val="363435"/>
                <w:sz w:val="20"/>
                <w:szCs w:val="20"/>
              </w:rPr>
              <w:t>Desain media pembelajaran</w:t>
            </w:r>
          </w:p>
        </w:tc>
        <w:tc>
          <w:tcPr>
            <w:tcW w:w="1281" w:type="dxa"/>
            <w:tcBorders>
              <w:top w:val="single" w:sz="4" w:space="0" w:color="auto"/>
              <w:left w:val="nil"/>
              <w:bottom w:val="single" w:sz="4" w:space="0" w:color="auto"/>
              <w:right w:val="nil"/>
            </w:tcBorders>
          </w:tcPr>
          <w:p w:rsidR="00BD5642" w:rsidRPr="00D31512" w:rsidRDefault="00BD5642" w:rsidP="00D31512">
            <w:pPr>
              <w:jc w:val="center"/>
              <w:rPr>
                <w:rFonts w:ascii="Times New Roman" w:hAnsi="Times New Roman" w:cs="Times New Roman"/>
                <w:color w:val="363435"/>
                <w:sz w:val="20"/>
                <w:szCs w:val="20"/>
              </w:rPr>
            </w:pPr>
            <w:r w:rsidRPr="00D31512">
              <w:rPr>
                <w:rFonts w:ascii="Times New Roman" w:hAnsi="Times New Roman" w:cs="Times New Roman"/>
                <w:color w:val="363435"/>
                <w:sz w:val="20"/>
                <w:szCs w:val="20"/>
              </w:rPr>
              <w:t>6</w:t>
            </w:r>
          </w:p>
        </w:tc>
        <w:tc>
          <w:tcPr>
            <w:tcW w:w="605"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363435"/>
                <w:sz w:val="20"/>
                <w:szCs w:val="20"/>
              </w:rPr>
            </w:pPr>
            <w:r w:rsidRPr="00D31512">
              <w:rPr>
                <w:rFonts w:ascii="Times New Roman" w:hAnsi="Times New Roman" w:cs="Times New Roman"/>
                <w:color w:val="363435"/>
                <w:sz w:val="20"/>
                <w:szCs w:val="20"/>
              </w:rPr>
              <w:t>24</w:t>
            </w:r>
          </w:p>
        </w:tc>
        <w:tc>
          <w:tcPr>
            <w:tcW w:w="56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363435"/>
                <w:sz w:val="20"/>
                <w:szCs w:val="20"/>
              </w:rPr>
            </w:pPr>
            <w:r w:rsidRPr="00D31512">
              <w:rPr>
                <w:rFonts w:ascii="Times New Roman" w:hAnsi="Times New Roman" w:cs="Times New Roman"/>
                <w:color w:val="363435"/>
                <w:sz w:val="20"/>
                <w:szCs w:val="20"/>
              </w:rPr>
              <w:t>24</w:t>
            </w:r>
          </w:p>
        </w:tc>
        <w:tc>
          <w:tcPr>
            <w:tcW w:w="56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363435"/>
                <w:sz w:val="20"/>
                <w:szCs w:val="20"/>
              </w:rPr>
            </w:pPr>
            <w:r w:rsidRPr="00D31512">
              <w:rPr>
                <w:rFonts w:ascii="Times New Roman" w:hAnsi="Times New Roman" w:cs="Times New Roman"/>
                <w:color w:val="363435"/>
                <w:sz w:val="20"/>
                <w:szCs w:val="20"/>
              </w:rPr>
              <w:t>24</w:t>
            </w:r>
          </w:p>
        </w:tc>
        <w:tc>
          <w:tcPr>
            <w:tcW w:w="56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363435"/>
                <w:sz w:val="20"/>
                <w:szCs w:val="20"/>
              </w:rPr>
            </w:pPr>
            <w:r w:rsidRPr="00D31512">
              <w:rPr>
                <w:rFonts w:ascii="Times New Roman" w:hAnsi="Times New Roman" w:cs="Times New Roman"/>
                <w:color w:val="363435"/>
                <w:sz w:val="20"/>
                <w:szCs w:val="20"/>
              </w:rPr>
              <w:t>24</w:t>
            </w:r>
          </w:p>
        </w:tc>
        <w:tc>
          <w:tcPr>
            <w:tcW w:w="807"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363435"/>
                <w:sz w:val="20"/>
                <w:szCs w:val="20"/>
              </w:rPr>
            </w:pPr>
            <w:r w:rsidRPr="00D31512">
              <w:rPr>
                <w:rFonts w:ascii="Times New Roman" w:hAnsi="Times New Roman" w:cs="Times New Roman"/>
                <w:color w:val="363435"/>
                <w:sz w:val="20"/>
                <w:szCs w:val="20"/>
              </w:rPr>
              <w:t>96</w:t>
            </w:r>
          </w:p>
        </w:tc>
        <w:tc>
          <w:tcPr>
            <w:tcW w:w="851" w:type="dxa"/>
            <w:tcBorders>
              <w:top w:val="single" w:sz="4" w:space="0" w:color="auto"/>
              <w:left w:val="nil"/>
              <w:bottom w:val="single" w:sz="4" w:space="0" w:color="auto"/>
              <w:right w:val="nil"/>
            </w:tcBorders>
          </w:tcPr>
          <w:p w:rsidR="00BD5642" w:rsidRPr="00D31512" w:rsidRDefault="00BD5642" w:rsidP="00D31512">
            <w:pPr>
              <w:jc w:val="both"/>
              <w:rPr>
                <w:rFonts w:ascii="Times New Roman" w:hAnsi="Times New Roman" w:cs="Times New Roman"/>
                <w:color w:val="363435"/>
                <w:sz w:val="20"/>
                <w:szCs w:val="20"/>
              </w:rPr>
            </w:pPr>
            <w:r w:rsidRPr="00D31512">
              <w:rPr>
                <w:rFonts w:ascii="Times New Roman" w:hAnsi="Times New Roman" w:cs="Times New Roman"/>
                <w:color w:val="363435"/>
                <w:sz w:val="20"/>
                <w:szCs w:val="20"/>
              </w:rPr>
              <w:t>80,0%</w:t>
            </w:r>
          </w:p>
        </w:tc>
        <w:tc>
          <w:tcPr>
            <w:tcW w:w="850" w:type="dxa"/>
            <w:vMerge/>
            <w:tcBorders>
              <w:top w:val="nil"/>
              <w:left w:val="nil"/>
              <w:bottom w:val="single" w:sz="4" w:space="0" w:color="auto"/>
              <w:right w:val="nil"/>
            </w:tcBorders>
          </w:tcPr>
          <w:p w:rsidR="00BD5642" w:rsidRPr="00D31512" w:rsidRDefault="00BD5642" w:rsidP="00D31512">
            <w:pPr>
              <w:jc w:val="both"/>
              <w:rPr>
                <w:rFonts w:ascii="Times New Roman" w:hAnsi="Times New Roman" w:cs="Times New Roman"/>
                <w:color w:val="363435"/>
                <w:sz w:val="20"/>
                <w:szCs w:val="20"/>
              </w:rPr>
            </w:pPr>
          </w:p>
        </w:tc>
        <w:tc>
          <w:tcPr>
            <w:tcW w:w="856" w:type="dxa"/>
            <w:vMerge/>
            <w:tcBorders>
              <w:top w:val="nil"/>
              <w:left w:val="nil"/>
              <w:bottom w:val="single" w:sz="4" w:space="0" w:color="auto"/>
              <w:right w:val="nil"/>
            </w:tcBorders>
          </w:tcPr>
          <w:p w:rsidR="00BD5642" w:rsidRPr="00D31512" w:rsidRDefault="00BD5642" w:rsidP="00D31512">
            <w:pPr>
              <w:jc w:val="both"/>
              <w:rPr>
                <w:rFonts w:ascii="Times New Roman" w:hAnsi="Times New Roman" w:cs="Times New Roman"/>
                <w:color w:val="363435"/>
                <w:sz w:val="20"/>
                <w:szCs w:val="20"/>
              </w:rPr>
            </w:pPr>
          </w:p>
        </w:tc>
      </w:tr>
    </w:tbl>
    <w:p w:rsidR="00BD5642" w:rsidRPr="00D31512" w:rsidRDefault="00BD5642" w:rsidP="00D31512">
      <w:pPr>
        <w:spacing w:after="0" w:line="240" w:lineRule="auto"/>
        <w:jc w:val="both"/>
        <w:rPr>
          <w:rFonts w:ascii="Times New Roman" w:hAnsi="Times New Roman" w:cs="Times New Roman"/>
          <w:color w:val="363435"/>
          <w:sz w:val="20"/>
          <w:szCs w:val="20"/>
        </w:rPr>
      </w:pPr>
    </w:p>
    <w:p w:rsidR="00EB61E7" w:rsidRPr="00C82735" w:rsidRDefault="00EB61E7" w:rsidP="00C82735">
      <w:pPr>
        <w:spacing w:after="0" w:line="240" w:lineRule="auto"/>
        <w:rPr>
          <w:rFonts w:ascii="Times New Roman" w:hAnsi="Times New Roman" w:cs="Times New Roman"/>
          <w:b/>
          <w:sz w:val="20"/>
          <w:szCs w:val="20"/>
        </w:rPr>
      </w:pPr>
    </w:p>
    <w:p w:rsidR="00BD5642" w:rsidRPr="00D31512" w:rsidRDefault="00BD5642" w:rsidP="00D31512">
      <w:pPr>
        <w:pStyle w:val="ListParagraph"/>
        <w:spacing w:after="0" w:line="240" w:lineRule="auto"/>
        <w:ind w:left="1276"/>
        <w:jc w:val="center"/>
        <w:rPr>
          <w:rFonts w:ascii="Times New Roman" w:hAnsi="Times New Roman" w:cs="Times New Roman"/>
          <w:sz w:val="20"/>
          <w:szCs w:val="20"/>
        </w:rPr>
      </w:pPr>
      <w:r w:rsidRPr="00D31512">
        <w:rPr>
          <w:rFonts w:ascii="Times New Roman" w:hAnsi="Times New Roman" w:cs="Times New Roman"/>
          <w:b/>
          <w:sz w:val="20"/>
          <w:szCs w:val="20"/>
        </w:rPr>
        <w:t xml:space="preserve">Tabel 2. </w:t>
      </w:r>
      <w:r w:rsidRPr="00D31512">
        <w:rPr>
          <w:rFonts w:ascii="Times New Roman" w:hAnsi="Times New Roman" w:cs="Times New Roman"/>
          <w:sz w:val="20"/>
          <w:szCs w:val="20"/>
        </w:rPr>
        <w:t xml:space="preserve">Hasil Revisi Bahan Ajar IPA Berbasis Inkuri Terstruktur </w:t>
      </w:r>
    </w:p>
    <w:tbl>
      <w:tblPr>
        <w:tblStyle w:val="TableGrid"/>
        <w:tblW w:w="949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560"/>
        <w:gridCol w:w="7938"/>
      </w:tblGrid>
      <w:tr w:rsidR="00BD5642" w:rsidRPr="00D31512" w:rsidTr="00DB0422">
        <w:trPr>
          <w:tblHeader/>
        </w:trPr>
        <w:tc>
          <w:tcPr>
            <w:tcW w:w="1560" w:type="dxa"/>
            <w:tcBorders>
              <w:bottom w:val="single" w:sz="4" w:space="0" w:color="auto"/>
            </w:tcBorders>
          </w:tcPr>
          <w:p w:rsidR="00BD5642" w:rsidRPr="00D31512" w:rsidRDefault="00BD5642" w:rsidP="00D31512">
            <w:pPr>
              <w:pStyle w:val="ListParagraph"/>
              <w:ind w:left="0"/>
              <w:jc w:val="center"/>
              <w:rPr>
                <w:rFonts w:ascii="Times New Roman" w:hAnsi="Times New Roman" w:cs="Times New Roman"/>
                <w:b/>
                <w:sz w:val="20"/>
                <w:szCs w:val="20"/>
              </w:rPr>
            </w:pPr>
            <w:r w:rsidRPr="00D31512">
              <w:rPr>
                <w:rFonts w:ascii="Times New Roman" w:hAnsi="Times New Roman" w:cs="Times New Roman"/>
                <w:b/>
                <w:sz w:val="20"/>
                <w:szCs w:val="20"/>
              </w:rPr>
              <w:t xml:space="preserve">Komponen </w:t>
            </w:r>
          </w:p>
        </w:tc>
        <w:tc>
          <w:tcPr>
            <w:tcW w:w="7938" w:type="dxa"/>
            <w:tcBorders>
              <w:bottom w:val="single" w:sz="4" w:space="0" w:color="auto"/>
            </w:tcBorders>
          </w:tcPr>
          <w:p w:rsidR="00BD5642" w:rsidRPr="00D31512" w:rsidRDefault="00BD5642" w:rsidP="00D31512">
            <w:pPr>
              <w:pStyle w:val="ListParagraph"/>
              <w:ind w:left="0"/>
              <w:jc w:val="center"/>
              <w:rPr>
                <w:rFonts w:ascii="Times New Roman" w:hAnsi="Times New Roman" w:cs="Times New Roman"/>
                <w:b/>
                <w:sz w:val="20"/>
                <w:szCs w:val="20"/>
              </w:rPr>
            </w:pPr>
            <w:r w:rsidRPr="00D31512">
              <w:rPr>
                <w:rFonts w:ascii="Times New Roman" w:hAnsi="Times New Roman" w:cs="Times New Roman"/>
                <w:b/>
                <w:sz w:val="20"/>
                <w:szCs w:val="20"/>
              </w:rPr>
              <w:t>Sesudah di Revisi</w:t>
            </w:r>
          </w:p>
        </w:tc>
      </w:tr>
      <w:tr w:rsidR="00BD5642" w:rsidRPr="00D31512" w:rsidTr="00DB0422">
        <w:tc>
          <w:tcPr>
            <w:tcW w:w="1560" w:type="dxa"/>
            <w:tcBorders>
              <w:top w:val="single" w:sz="4" w:space="0" w:color="auto"/>
              <w:bottom w:val="nil"/>
            </w:tcBorders>
          </w:tcPr>
          <w:p w:rsidR="00BD5642" w:rsidRPr="00D31512" w:rsidRDefault="00BD5642" w:rsidP="00D31512">
            <w:pPr>
              <w:pStyle w:val="ListParagraph"/>
              <w:ind w:left="0"/>
              <w:rPr>
                <w:rFonts w:ascii="Times New Roman" w:hAnsi="Times New Roman" w:cs="Times New Roman"/>
                <w:sz w:val="20"/>
                <w:szCs w:val="20"/>
              </w:rPr>
            </w:pPr>
            <w:r w:rsidRPr="00D31512">
              <w:rPr>
                <w:rFonts w:ascii="Times New Roman" w:hAnsi="Times New Roman" w:cs="Times New Roman"/>
                <w:sz w:val="20"/>
                <w:szCs w:val="20"/>
              </w:rPr>
              <w:t>Kelayakan Isi, penyajian, kebahasaan dan kegrafikan</w:t>
            </w:r>
          </w:p>
        </w:tc>
        <w:tc>
          <w:tcPr>
            <w:tcW w:w="7938" w:type="dxa"/>
            <w:tcBorders>
              <w:top w:val="single" w:sz="4" w:space="0" w:color="auto"/>
              <w:bottom w:val="single" w:sz="4" w:space="0" w:color="auto"/>
            </w:tcBorders>
          </w:tcPr>
          <w:p w:rsidR="00BD5642" w:rsidRPr="00D31512" w:rsidRDefault="00BD5642" w:rsidP="00D31512">
            <w:pPr>
              <w:pStyle w:val="ListParagraph"/>
              <w:numPr>
                <w:ilvl w:val="0"/>
                <w:numId w:val="1"/>
              </w:numPr>
              <w:ind w:left="318" w:hanging="284"/>
              <w:rPr>
                <w:rFonts w:ascii="Times New Roman" w:hAnsi="Times New Roman" w:cs="Times New Roman"/>
                <w:sz w:val="20"/>
                <w:szCs w:val="20"/>
              </w:rPr>
            </w:pPr>
            <w:r w:rsidRPr="00D31512">
              <w:rPr>
                <w:rFonts w:ascii="Times New Roman" w:hAnsi="Times New Roman" w:cs="Times New Roman"/>
                <w:sz w:val="20"/>
                <w:szCs w:val="20"/>
              </w:rPr>
              <w:t>Penampilan unsur tata letak pada sampul depan dapat menggambarkan isi materi.</w:t>
            </w:r>
          </w:p>
          <w:p w:rsidR="00BD5642" w:rsidRPr="00D31512" w:rsidRDefault="00BD5642" w:rsidP="00D31512">
            <w:pPr>
              <w:pStyle w:val="ListParagraph"/>
              <w:numPr>
                <w:ilvl w:val="0"/>
                <w:numId w:val="1"/>
              </w:numPr>
              <w:ind w:left="318" w:hanging="284"/>
              <w:rPr>
                <w:rFonts w:ascii="Times New Roman" w:hAnsi="Times New Roman" w:cs="Times New Roman"/>
                <w:sz w:val="20"/>
                <w:szCs w:val="20"/>
              </w:rPr>
            </w:pPr>
            <w:r w:rsidRPr="00D31512">
              <w:rPr>
                <w:rFonts w:ascii="Times New Roman" w:hAnsi="Times New Roman" w:cs="Times New Roman"/>
                <w:sz w:val="20"/>
                <w:szCs w:val="20"/>
              </w:rPr>
              <w:t>Pemilihan kata-kata yang tepat pada penjelasan materi</w:t>
            </w:r>
          </w:p>
          <w:p w:rsidR="00BD5642" w:rsidRPr="00D31512" w:rsidRDefault="00BD5642" w:rsidP="00D31512">
            <w:pPr>
              <w:pStyle w:val="ListParagraph"/>
              <w:numPr>
                <w:ilvl w:val="0"/>
                <w:numId w:val="1"/>
              </w:numPr>
              <w:ind w:left="318" w:hanging="284"/>
              <w:rPr>
                <w:rFonts w:ascii="Times New Roman" w:hAnsi="Times New Roman" w:cs="Times New Roman"/>
                <w:sz w:val="20"/>
                <w:szCs w:val="20"/>
              </w:rPr>
            </w:pPr>
            <w:r w:rsidRPr="00D31512">
              <w:rPr>
                <w:rFonts w:ascii="Times New Roman" w:hAnsi="Times New Roman" w:cs="Times New Roman"/>
                <w:sz w:val="20"/>
                <w:szCs w:val="20"/>
              </w:rPr>
              <w:t>Di bawah gambar disertai dengan nomer gambar dan sumber gambar.</w:t>
            </w:r>
          </w:p>
          <w:p w:rsidR="00BD5642" w:rsidRPr="00D31512" w:rsidRDefault="00BD5642" w:rsidP="00D31512">
            <w:pPr>
              <w:pStyle w:val="ListParagraph"/>
              <w:numPr>
                <w:ilvl w:val="0"/>
                <w:numId w:val="1"/>
              </w:numPr>
              <w:ind w:left="318" w:hanging="284"/>
              <w:rPr>
                <w:rFonts w:ascii="Times New Roman" w:hAnsi="Times New Roman" w:cs="Times New Roman"/>
                <w:sz w:val="20"/>
                <w:szCs w:val="20"/>
              </w:rPr>
            </w:pPr>
            <w:r w:rsidRPr="00D31512">
              <w:rPr>
                <w:rFonts w:ascii="Times New Roman" w:hAnsi="Times New Roman" w:cs="Times New Roman"/>
                <w:sz w:val="20"/>
                <w:szCs w:val="20"/>
              </w:rPr>
              <w:t>Membuat rangkuman pada akhir materi.</w:t>
            </w:r>
          </w:p>
          <w:p w:rsidR="00BD5642" w:rsidRPr="00D31512" w:rsidRDefault="00BD5642" w:rsidP="00D31512">
            <w:pPr>
              <w:pStyle w:val="ListParagraph"/>
              <w:numPr>
                <w:ilvl w:val="0"/>
                <w:numId w:val="1"/>
              </w:numPr>
              <w:ind w:left="318" w:hanging="284"/>
              <w:rPr>
                <w:rFonts w:ascii="Times New Roman" w:hAnsi="Times New Roman" w:cs="Times New Roman"/>
                <w:sz w:val="20"/>
                <w:szCs w:val="20"/>
              </w:rPr>
            </w:pPr>
            <w:r w:rsidRPr="00D31512">
              <w:rPr>
                <w:rFonts w:ascii="Times New Roman" w:hAnsi="Times New Roman" w:cs="Times New Roman"/>
                <w:sz w:val="20"/>
                <w:szCs w:val="20"/>
              </w:rPr>
              <w:t>Redaksi kalimat pada bagian uji kompetensi telah disederhanakan supaya soal lebih dimengerti.</w:t>
            </w:r>
          </w:p>
        </w:tc>
      </w:tr>
      <w:tr w:rsidR="00BD5642" w:rsidRPr="00D31512" w:rsidTr="00DB0422">
        <w:tc>
          <w:tcPr>
            <w:tcW w:w="1560" w:type="dxa"/>
            <w:tcBorders>
              <w:top w:val="nil"/>
            </w:tcBorders>
          </w:tcPr>
          <w:p w:rsidR="00BD5642" w:rsidRPr="00D31512" w:rsidRDefault="00BD5642" w:rsidP="00D31512">
            <w:pPr>
              <w:pStyle w:val="ListParagraph"/>
              <w:ind w:left="0"/>
              <w:rPr>
                <w:rFonts w:ascii="Times New Roman" w:hAnsi="Times New Roman" w:cs="Times New Roman"/>
                <w:sz w:val="20"/>
                <w:szCs w:val="20"/>
              </w:rPr>
            </w:pPr>
            <w:r w:rsidRPr="00D31512">
              <w:rPr>
                <w:rFonts w:ascii="Times New Roman" w:hAnsi="Times New Roman" w:cs="Times New Roman"/>
                <w:sz w:val="20"/>
                <w:szCs w:val="20"/>
              </w:rPr>
              <w:t>Kelayakan desain media pembelajaran</w:t>
            </w:r>
          </w:p>
        </w:tc>
        <w:tc>
          <w:tcPr>
            <w:tcW w:w="7938" w:type="dxa"/>
            <w:tcBorders>
              <w:top w:val="single" w:sz="4" w:space="0" w:color="auto"/>
            </w:tcBorders>
          </w:tcPr>
          <w:p w:rsidR="00BD5642" w:rsidRPr="00D31512" w:rsidRDefault="00BD5642" w:rsidP="00D31512">
            <w:pPr>
              <w:pStyle w:val="ListParagraph"/>
              <w:numPr>
                <w:ilvl w:val="0"/>
                <w:numId w:val="1"/>
              </w:numPr>
              <w:ind w:left="318" w:hanging="284"/>
              <w:rPr>
                <w:rFonts w:ascii="Times New Roman" w:hAnsi="Times New Roman" w:cs="Times New Roman"/>
                <w:sz w:val="20"/>
                <w:szCs w:val="20"/>
              </w:rPr>
            </w:pPr>
            <w:r w:rsidRPr="00D31512">
              <w:rPr>
                <w:rFonts w:ascii="Times New Roman" w:hAnsi="Times New Roman" w:cs="Times New Roman"/>
                <w:sz w:val="20"/>
                <w:szCs w:val="20"/>
              </w:rPr>
              <w:t>Ukuran media animasi ketika ditampilkan yaitu fullscreen.</w:t>
            </w:r>
          </w:p>
          <w:p w:rsidR="00BD5642" w:rsidRPr="00D31512" w:rsidRDefault="00BD5642" w:rsidP="00D31512">
            <w:pPr>
              <w:pStyle w:val="ListParagraph"/>
              <w:numPr>
                <w:ilvl w:val="0"/>
                <w:numId w:val="1"/>
              </w:numPr>
              <w:ind w:left="318" w:hanging="284"/>
              <w:rPr>
                <w:rFonts w:ascii="Times New Roman" w:hAnsi="Times New Roman" w:cs="Times New Roman"/>
                <w:sz w:val="20"/>
                <w:szCs w:val="20"/>
              </w:rPr>
            </w:pPr>
            <w:r w:rsidRPr="00D31512">
              <w:rPr>
                <w:rFonts w:ascii="Times New Roman" w:hAnsi="Times New Roman" w:cs="Times New Roman"/>
                <w:sz w:val="20"/>
                <w:szCs w:val="20"/>
              </w:rPr>
              <w:t xml:space="preserve">Terdapat </w:t>
            </w:r>
            <w:proofErr w:type="gramStart"/>
            <w:r w:rsidRPr="00D31512">
              <w:rPr>
                <w:rFonts w:ascii="Times New Roman" w:hAnsi="Times New Roman" w:cs="Times New Roman"/>
                <w:sz w:val="20"/>
                <w:szCs w:val="20"/>
              </w:rPr>
              <w:t>nama</w:t>
            </w:r>
            <w:proofErr w:type="gramEnd"/>
            <w:r w:rsidRPr="00D31512">
              <w:rPr>
                <w:rFonts w:ascii="Times New Roman" w:hAnsi="Times New Roman" w:cs="Times New Roman"/>
                <w:sz w:val="20"/>
                <w:szCs w:val="20"/>
              </w:rPr>
              <w:t xml:space="preserve"> objek pada setiap animasi yang bergerak.</w:t>
            </w:r>
          </w:p>
          <w:p w:rsidR="00BD5642" w:rsidRPr="00D31512" w:rsidRDefault="00BD5642" w:rsidP="00D31512">
            <w:pPr>
              <w:pStyle w:val="ListParagraph"/>
              <w:numPr>
                <w:ilvl w:val="0"/>
                <w:numId w:val="1"/>
              </w:numPr>
              <w:ind w:left="318" w:hanging="284"/>
              <w:rPr>
                <w:rFonts w:ascii="Times New Roman" w:hAnsi="Times New Roman" w:cs="Times New Roman"/>
                <w:sz w:val="20"/>
                <w:szCs w:val="20"/>
              </w:rPr>
            </w:pPr>
            <w:r w:rsidRPr="00D31512">
              <w:rPr>
                <w:rFonts w:ascii="Times New Roman" w:hAnsi="Times New Roman" w:cs="Times New Roman"/>
                <w:sz w:val="20"/>
                <w:szCs w:val="20"/>
              </w:rPr>
              <w:t>Gambar latar disetiap jenis gerak pada makhluk hidup telah disesuaikan supaya lebih relevan.</w:t>
            </w:r>
          </w:p>
          <w:p w:rsidR="00BD5642" w:rsidRPr="00D31512" w:rsidRDefault="00BD5642" w:rsidP="00D31512">
            <w:pPr>
              <w:pStyle w:val="ListParagraph"/>
              <w:numPr>
                <w:ilvl w:val="0"/>
                <w:numId w:val="1"/>
              </w:numPr>
              <w:ind w:left="318" w:hanging="284"/>
              <w:rPr>
                <w:rFonts w:ascii="Times New Roman" w:hAnsi="Times New Roman" w:cs="Times New Roman"/>
                <w:sz w:val="20"/>
                <w:szCs w:val="20"/>
              </w:rPr>
            </w:pPr>
            <w:r w:rsidRPr="00D31512">
              <w:rPr>
                <w:rFonts w:ascii="Times New Roman" w:hAnsi="Times New Roman" w:cs="Times New Roman"/>
                <w:sz w:val="20"/>
                <w:szCs w:val="20"/>
              </w:rPr>
              <w:t>Pada menu utama media dilengkapi dengan peta konsep dari materi esensial sistem gerak pada makhluk hidup.</w:t>
            </w:r>
          </w:p>
          <w:p w:rsidR="00BD5642" w:rsidRPr="00D31512" w:rsidRDefault="00BD5642" w:rsidP="00DB0422">
            <w:pPr>
              <w:pStyle w:val="ListParagraph"/>
              <w:ind w:left="318"/>
              <w:rPr>
                <w:rFonts w:ascii="Times New Roman" w:hAnsi="Times New Roman" w:cs="Times New Roman"/>
                <w:sz w:val="20"/>
                <w:szCs w:val="20"/>
              </w:rPr>
            </w:pPr>
          </w:p>
        </w:tc>
      </w:tr>
    </w:tbl>
    <w:p w:rsidR="00DB0422" w:rsidRDefault="00DB0422" w:rsidP="00DB0422">
      <w:pPr>
        <w:spacing w:after="0" w:line="240" w:lineRule="auto"/>
        <w:jc w:val="both"/>
        <w:rPr>
          <w:rFonts w:ascii="Times New Roman" w:hAnsi="Times New Roman" w:cs="Times New Roman"/>
          <w:color w:val="000000" w:themeColor="text1"/>
          <w:sz w:val="20"/>
          <w:szCs w:val="20"/>
        </w:rPr>
        <w:sectPr w:rsidR="00DB0422" w:rsidSect="00DE3C02">
          <w:type w:val="continuous"/>
          <w:pgSz w:w="12240" w:h="15840"/>
          <w:pgMar w:top="2268" w:right="1418" w:bottom="1531" w:left="1418" w:header="720" w:footer="720" w:gutter="0"/>
          <w:cols w:space="720"/>
          <w:docGrid w:linePitch="360"/>
        </w:sectPr>
      </w:pPr>
    </w:p>
    <w:p w:rsidR="00DB0422" w:rsidRPr="00DB0422" w:rsidRDefault="00DE3C02" w:rsidP="00DB0422">
      <w:pPr>
        <w:spacing w:after="0" w:line="240" w:lineRule="auto"/>
        <w:jc w:val="both"/>
        <w:rPr>
          <w:rFonts w:ascii="Times New Roman" w:hAnsi="Times New Roman" w:cs="Times New Roman"/>
          <w:color w:val="000000" w:themeColor="text1"/>
          <w:sz w:val="20"/>
          <w:szCs w:val="20"/>
        </w:rPr>
        <w:sectPr w:rsidR="00DB0422" w:rsidRPr="00DB0422" w:rsidSect="00DB0422">
          <w:type w:val="continuous"/>
          <w:pgSz w:w="12240" w:h="15840"/>
          <w:pgMar w:top="2268" w:right="1418" w:bottom="1531" w:left="1418" w:header="720" w:footer="720" w:gutter="0"/>
          <w:cols w:num="2" w:space="720"/>
          <w:docGrid w:linePitch="360"/>
        </w:sectPr>
      </w:pPr>
      <w:r w:rsidRPr="00D31512">
        <w:rPr>
          <w:rFonts w:ascii="Times New Roman" w:hAnsi="Times New Roman" w:cs="Times New Roman"/>
          <w:color w:val="000000" w:themeColor="text1"/>
          <w:sz w:val="20"/>
          <w:szCs w:val="20"/>
        </w:rPr>
        <w:lastRenderedPageBreak/>
        <w:t xml:space="preserve">Hasil pengembangan yang berkualitas diperlukan saran atau masukan dalam penyempurnaan produk </w:t>
      </w:r>
      <w:r w:rsidRPr="00D31512">
        <w:rPr>
          <w:rFonts w:ascii="Times New Roman" w:hAnsi="Times New Roman" w:cs="Times New Roman"/>
          <w:color w:val="000000" w:themeColor="text1"/>
          <w:sz w:val="20"/>
          <w:szCs w:val="20"/>
        </w:rPr>
        <w:lastRenderedPageBreak/>
        <w:t>[16], sebelum produk yang di</w:t>
      </w:r>
      <w:r w:rsidR="00DB0422">
        <w:rPr>
          <w:rFonts w:ascii="Times New Roman" w:hAnsi="Times New Roman" w:cs="Times New Roman"/>
          <w:color w:val="000000" w:themeColor="text1"/>
          <w:sz w:val="20"/>
          <w:szCs w:val="20"/>
        </w:rPr>
        <w:t>kembangkan diujikan secara luas.</w:t>
      </w:r>
    </w:p>
    <w:p w:rsidR="00DB0422" w:rsidRDefault="00DB0422" w:rsidP="00D31512">
      <w:pPr>
        <w:spacing w:after="0" w:line="240" w:lineRule="auto"/>
        <w:rPr>
          <w:rFonts w:ascii="Times New Roman" w:hAnsi="Times New Roman" w:cs="Times New Roman"/>
          <w:b/>
          <w:sz w:val="20"/>
          <w:szCs w:val="20"/>
        </w:rPr>
      </w:pPr>
    </w:p>
    <w:p w:rsidR="00DB0422" w:rsidRDefault="00DB0422" w:rsidP="00D31512">
      <w:pPr>
        <w:spacing w:after="0" w:line="240" w:lineRule="auto"/>
        <w:rPr>
          <w:rFonts w:ascii="Times New Roman" w:hAnsi="Times New Roman" w:cs="Times New Roman"/>
          <w:b/>
          <w:sz w:val="20"/>
          <w:szCs w:val="20"/>
        </w:rPr>
        <w:sectPr w:rsidR="00DB0422" w:rsidSect="00DE3C02">
          <w:type w:val="continuous"/>
          <w:pgSz w:w="12240" w:h="15840"/>
          <w:pgMar w:top="2268" w:right="1418" w:bottom="1531" w:left="1418" w:header="720" w:footer="720" w:gutter="0"/>
          <w:cols w:space="720"/>
          <w:docGrid w:linePitch="360"/>
        </w:sectPr>
      </w:pPr>
    </w:p>
    <w:p w:rsidR="00BD5642" w:rsidRPr="00D31512" w:rsidRDefault="00BD5642" w:rsidP="00D31512">
      <w:pPr>
        <w:spacing w:after="0" w:line="240" w:lineRule="auto"/>
        <w:rPr>
          <w:rFonts w:ascii="Times New Roman" w:hAnsi="Times New Roman" w:cs="Times New Roman"/>
          <w:b/>
          <w:sz w:val="20"/>
          <w:szCs w:val="20"/>
        </w:rPr>
      </w:pPr>
      <w:r w:rsidRPr="00D31512">
        <w:rPr>
          <w:rFonts w:ascii="Times New Roman" w:hAnsi="Times New Roman" w:cs="Times New Roman"/>
          <w:b/>
          <w:sz w:val="20"/>
          <w:szCs w:val="20"/>
        </w:rPr>
        <w:lastRenderedPageBreak/>
        <w:t>Hasil Uji Coba Terbatas</w:t>
      </w:r>
    </w:p>
    <w:p w:rsidR="00C66010" w:rsidRPr="00D31512" w:rsidRDefault="00C66010" w:rsidP="00D31512">
      <w:pPr>
        <w:spacing w:after="0" w:line="240" w:lineRule="auto"/>
        <w:ind w:firstLine="720"/>
        <w:jc w:val="both"/>
        <w:rPr>
          <w:rFonts w:ascii="Times New Roman" w:hAnsi="Times New Roman" w:cs="Times New Roman"/>
          <w:sz w:val="20"/>
          <w:szCs w:val="20"/>
        </w:rPr>
        <w:sectPr w:rsidR="00C66010" w:rsidRPr="00D31512" w:rsidSect="00DB0422">
          <w:type w:val="continuous"/>
          <w:pgSz w:w="12240" w:h="15840"/>
          <w:pgMar w:top="2268" w:right="1418" w:bottom="1531" w:left="1418" w:header="720" w:footer="720" w:gutter="0"/>
          <w:cols w:num="2" w:space="720"/>
          <w:docGrid w:linePitch="360"/>
        </w:sectPr>
      </w:pPr>
    </w:p>
    <w:p w:rsidR="00BD5642" w:rsidRPr="00D31512" w:rsidRDefault="00BD5642" w:rsidP="00D31512">
      <w:pPr>
        <w:spacing w:after="0" w:line="240" w:lineRule="auto"/>
        <w:ind w:firstLine="720"/>
        <w:jc w:val="both"/>
        <w:rPr>
          <w:rFonts w:ascii="Times New Roman" w:hAnsi="Times New Roman" w:cs="Times New Roman"/>
          <w:sz w:val="20"/>
          <w:szCs w:val="20"/>
        </w:rPr>
      </w:pPr>
      <w:r w:rsidRPr="00D31512">
        <w:rPr>
          <w:rFonts w:ascii="Times New Roman" w:hAnsi="Times New Roman" w:cs="Times New Roman"/>
          <w:sz w:val="20"/>
          <w:szCs w:val="20"/>
        </w:rPr>
        <w:lastRenderedPageBreak/>
        <w:t xml:space="preserve">Uji coba terbatas bertujuan untuk mengetahui tanggapan guru dan peserta didik terhadap desain produk yang sebelumnya telah melalui revisi berdasarkan hasil validasi ahli dan praktisi. Uji coba </w:t>
      </w:r>
      <w:r w:rsidRPr="00D31512">
        <w:rPr>
          <w:rFonts w:ascii="Times New Roman" w:hAnsi="Times New Roman" w:cs="Times New Roman"/>
          <w:sz w:val="20"/>
          <w:szCs w:val="20"/>
        </w:rPr>
        <w:lastRenderedPageBreak/>
        <w:t>ini dilakukan di kelas VIII yang berjumlah 25 orang dan 1 orang guru IPA sebagai pengajar. Hasil uji kepraktisan bahan ajar terhadap peserta didik dan guru dapat dilihat pada tabel dibawah ini.</w:t>
      </w:r>
    </w:p>
    <w:p w:rsidR="00C66010" w:rsidRPr="00D31512" w:rsidRDefault="00C66010" w:rsidP="00D31512">
      <w:pPr>
        <w:pStyle w:val="ListParagraph"/>
        <w:spacing w:after="0" w:line="240" w:lineRule="auto"/>
        <w:ind w:left="993"/>
        <w:jc w:val="center"/>
        <w:rPr>
          <w:rFonts w:ascii="Times New Roman" w:hAnsi="Times New Roman" w:cs="Times New Roman"/>
          <w:b/>
          <w:sz w:val="20"/>
          <w:szCs w:val="20"/>
        </w:rPr>
        <w:sectPr w:rsidR="00C66010" w:rsidRPr="00D31512" w:rsidSect="00DB0422">
          <w:type w:val="continuous"/>
          <w:pgSz w:w="12240" w:h="15840"/>
          <w:pgMar w:top="2268" w:right="1418" w:bottom="1531" w:left="1418" w:header="720" w:footer="720" w:gutter="0"/>
          <w:cols w:num="2" w:space="720"/>
          <w:docGrid w:linePitch="360"/>
        </w:sectPr>
      </w:pPr>
    </w:p>
    <w:p w:rsidR="00DB0422" w:rsidRDefault="00DB0422" w:rsidP="00D31512">
      <w:pPr>
        <w:spacing w:after="0" w:line="240" w:lineRule="auto"/>
        <w:jc w:val="center"/>
        <w:rPr>
          <w:rFonts w:ascii="Times New Roman" w:hAnsi="Times New Roman" w:cs="Times New Roman"/>
          <w:b/>
          <w:sz w:val="20"/>
          <w:szCs w:val="20"/>
        </w:rPr>
        <w:sectPr w:rsidR="00DB0422" w:rsidSect="00DE3C02">
          <w:type w:val="continuous"/>
          <w:pgSz w:w="12240" w:h="15840"/>
          <w:pgMar w:top="2268" w:right="1418" w:bottom="1531" w:left="1418" w:header="720" w:footer="720" w:gutter="0"/>
          <w:cols w:space="720"/>
          <w:docGrid w:linePitch="360"/>
        </w:sectPr>
      </w:pPr>
    </w:p>
    <w:p w:rsidR="00BD5642" w:rsidRPr="00D31512" w:rsidRDefault="00BD5642" w:rsidP="00D31512">
      <w:pPr>
        <w:spacing w:after="0" w:line="240" w:lineRule="auto"/>
        <w:jc w:val="center"/>
        <w:rPr>
          <w:rFonts w:ascii="Times New Roman" w:hAnsi="Times New Roman" w:cs="Times New Roman"/>
          <w:sz w:val="20"/>
          <w:szCs w:val="20"/>
        </w:rPr>
      </w:pPr>
      <w:r w:rsidRPr="00D31512">
        <w:rPr>
          <w:rFonts w:ascii="Times New Roman" w:hAnsi="Times New Roman" w:cs="Times New Roman"/>
          <w:b/>
          <w:sz w:val="20"/>
          <w:szCs w:val="20"/>
        </w:rPr>
        <w:lastRenderedPageBreak/>
        <w:t>Tabel 3.</w:t>
      </w:r>
      <w:r w:rsidRPr="00D31512">
        <w:rPr>
          <w:rFonts w:ascii="Times New Roman" w:hAnsi="Times New Roman" w:cs="Times New Roman"/>
          <w:sz w:val="20"/>
          <w:szCs w:val="20"/>
        </w:rPr>
        <w:t xml:space="preserve"> Respon peserta didik</w:t>
      </w:r>
    </w:p>
    <w:tbl>
      <w:tblPr>
        <w:tblStyle w:val="TableGrid"/>
        <w:tblW w:w="6237" w:type="dxa"/>
        <w:tblInd w:w="1413" w:type="dxa"/>
        <w:tblLayout w:type="fixed"/>
        <w:tblLook w:val="04A0" w:firstRow="1" w:lastRow="0" w:firstColumn="1" w:lastColumn="0" w:noHBand="0" w:noVBand="1"/>
      </w:tblPr>
      <w:tblGrid>
        <w:gridCol w:w="1305"/>
        <w:gridCol w:w="505"/>
        <w:gridCol w:w="458"/>
        <w:gridCol w:w="552"/>
        <w:gridCol w:w="582"/>
        <w:gridCol w:w="567"/>
        <w:gridCol w:w="1134"/>
        <w:gridCol w:w="1134"/>
      </w:tblGrid>
      <w:tr w:rsidR="00BD5642" w:rsidRPr="00D31512" w:rsidTr="003337B1">
        <w:trPr>
          <w:tblHeader/>
        </w:trPr>
        <w:tc>
          <w:tcPr>
            <w:tcW w:w="1305" w:type="dxa"/>
            <w:vMerge w:val="restart"/>
            <w:tcBorders>
              <w:top w:val="single" w:sz="4" w:space="0" w:color="auto"/>
              <w:left w:val="nil"/>
              <w:bottom w:val="nil"/>
              <w:right w:val="nil"/>
            </w:tcBorders>
          </w:tcPr>
          <w:p w:rsidR="00BD5642" w:rsidRPr="00D31512" w:rsidRDefault="00BD5642" w:rsidP="00D31512">
            <w:pPr>
              <w:pStyle w:val="ListParagraph"/>
              <w:ind w:left="0"/>
              <w:jc w:val="center"/>
              <w:rPr>
                <w:rFonts w:ascii="Times New Roman" w:hAnsi="Times New Roman" w:cs="Times New Roman"/>
                <w:b/>
                <w:bCs/>
                <w:sz w:val="20"/>
                <w:szCs w:val="20"/>
              </w:rPr>
            </w:pPr>
            <w:r w:rsidRPr="00D31512">
              <w:rPr>
                <w:rFonts w:ascii="Times New Roman" w:hAnsi="Times New Roman" w:cs="Times New Roman"/>
                <w:b/>
                <w:bCs/>
                <w:sz w:val="20"/>
                <w:szCs w:val="20"/>
              </w:rPr>
              <w:t>Item Pertanyaan</w:t>
            </w:r>
          </w:p>
          <w:p w:rsidR="00BD5642" w:rsidRPr="00D31512" w:rsidRDefault="00BD5642" w:rsidP="00D31512">
            <w:pPr>
              <w:pStyle w:val="ListParagraph"/>
              <w:ind w:left="0"/>
              <w:jc w:val="center"/>
              <w:rPr>
                <w:rFonts w:ascii="Times New Roman" w:hAnsi="Times New Roman" w:cs="Times New Roman"/>
                <w:b/>
                <w:bCs/>
                <w:sz w:val="20"/>
                <w:szCs w:val="20"/>
              </w:rPr>
            </w:pPr>
            <w:r w:rsidRPr="00D31512">
              <w:rPr>
                <w:rFonts w:ascii="Times New Roman" w:hAnsi="Times New Roman" w:cs="Times New Roman"/>
                <w:b/>
                <w:bCs/>
                <w:sz w:val="20"/>
                <w:szCs w:val="20"/>
              </w:rPr>
              <w:t>(P)</w:t>
            </w:r>
          </w:p>
        </w:tc>
        <w:tc>
          <w:tcPr>
            <w:tcW w:w="2664" w:type="dxa"/>
            <w:gridSpan w:val="5"/>
            <w:tcBorders>
              <w:top w:val="single" w:sz="4" w:space="0" w:color="auto"/>
              <w:left w:val="nil"/>
              <w:bottom w:val="single" w:sz="4" w:space="0" w:color="auto"/>
              <w:right w:val="nil"/>
            </w:tcBorders>
          </w:tcPr>
          <w:p w:rsidR="00BD5642" w:rsidRPr="00D31512" w:rsidRDefault="00BD5642" w:rsidP="00D31512">
            <w:pPr>
              <w:pStyle w:val="ListParagraph"/>
              <w:ind w:left="0"/>
              <w:jc w:val="center"/>
              <w:rPr>
                <w:rFonts w:ascii="Times New Roman" w:hAnsi="Times New Roman" w:cs="Times New Roman"/>
                <w:b/>
                <w:bCs/>
                <w:sz w:val="20"/>
                <w:szCs w:val="20"/>
              </w:rPr>
            </w:pPr>
            <w:r w:rsidRPr="00D31512">
              <w:rPr>
                <w:rFonts w:ascii="Times New Roman" w:hAnsi="Times New Roman" w:cs="Times New Roman"/>
                <w:b/>
                <w:bCs/>
                <w:sz w:val="20"/>
                <w:szCs w:val="20"/>
              </w:rPr>
              <w:t>Frekuensi Dengan Skala 5</w:t>
            </w:r>
          </w:p>
        </w:tc>
        <w:tc>
          <w:tcPr>
            <w:tcW w:w="1134" w:type="dxa"/>
            <w:vMerge w:val="restart"/>
            <w:tcBorders>
              <w:top w:val="single" w:sz="4" w:space="0" w:color="auto"/>
              <w:left w:val="nil"/>
              <w:bottom w:val="nil"/>
              <w:right w:val="nil"/>
            </w:tcBorders>
          </w:tcPr>
          <w:p w:rsidR="00BD5642" w:rsidRPr="00D31512" w:rsidRDefault="00BD5642" w:rsidP="00D31512">
            <w:pPr>
              <w:pStyle w:val="ListParagraph"/>
              <w:ind w:left="0"/>
              <w:jc w:val="center"/>
              <w:rPr>
                <w:rFonts w:ascii="Times New Roman" w:hAnsi="Times New Roman" w:cs="Times New Roman"/>
                <w:b/>
                <w:bCs/>
                <w:sz w:val="20"/>
                <w:szCs w:val="20"/>
              </w:rPr>
            </w:pPr>
            <w:r w:rsidRPr="00D31512">
              <w:rPr>
                <w:rFonts w:ascii="Times New Roman" w:hAnsi="Times New Roman" w:cs="Times New Roman"/>
                <w:b/>
                <w:bCs/>
                <w:sz w:val="20"/>
                <w:szCs w:val="20"/>
              </w:rPr>
              <w:t>Jumlah total</w:t>
            </w:r>
          </w:p>
        </w:tc>
        <w:tc>
          <w:tcPr>
            <w:tcW w:w="1134" w:type="dxa"/>
            <w:vMerge w:val="restart"/>
            <w:tcBorders>
              <w:top w:val="single" w:sz="4" w:space="0" w:color="auto"/>
              <w:left w:val="nil"/>
              <w:bottom w:val="nil"/>
              <w:right w:val="nil"/>
            </w:tcBorders>
          </w:tcPr>
          <w:p w:rsidR="00BD5642" w:rsidRPr="00D31512" w:rsidRDefault="00BD5642" w:rsidP="00D31512">
            <w:pPr>
              <w:pStyle w:val="ListParagraph"/>
              <w:ind w:left="0"/>
              <w:jc w:val="center"/>
              <w:rPr>
                <w:rFonts w:ascii="Times New Roman" w:hAnsi="Times New Roman" w:cs="Times New Roman"/>
                <w:b/>
                <w:bCs/>
                <w:sz w:val="20"/>
                <w:szCs w:val="20"/>
              </w:rPr>
            </w:pPr>
            <w:r w:rsidRPr="00D31512">
              <w:rPr>
                <w:rFonts w:ascii="Times New Roman" w:hAnsi="Times New Roman" w:cs="Times New Roman"/>
                <w:b/>
                <w:bCs/>
                <w:sz w:val="20"/>
                <w:szCs w:val="20"/>
              </w:rPr>
              <w:t>%</w:t>
            </w:r>
          </w:p>
        </w:tc>
      </w:tr>
      <w:tr w:rsidR="00BD5642" w:rsidRPr="00D31512" w:rsidTr="003337B1">
        <w:trPr>
          <w:tblHeader/>
        </w:trPr>
        <w:tc>
          <w:tcPr>
            <w:tcW w:w="1305" w:type="dxa"/>
            <w:vMerge/>
            <w:tcBorders>
              <w:top w:val="nil"/>
              <w:left w:val="nil"/>
              <w:bottom w:val="single" w:sz="4" w:space="0" w:color="auto"/>
              <w:right w:val="nil"/>
            </w:tcBorders>
          </w:tcPr>
          <w:p w:rsidR="00BD5642" w:rsidRPr="00D31512" w:rsidRDefault="00BD5642" w:rsidP="00D31512">
            <w:pPr>
              <w:pStyle w:val="ListParagraph"/>
              <w:ind w:left="0"/>
              <w:jc w:val="center"/>
              <w:rPr>
                <w:rFonts w:ascii="Times New Roman" w:hAnsi="Times New Roman" w:cs="Times New Roman"/>
                <w:b/>
                <w:bCs/>
                <w:sz w:val="20"/>
                <w:szCs w:val="20"/>
              </w:rPr>
            </w:pPr>
          </w:p>
        </w:tc>
        <w:tc>
          <w:tcPr>
            <w:tcW w:w="505" w:type="dxa"/>
            <w:tcBorders>
              <w:top w:val="single" w:sz="4" w:space="0" w:color="auto"/>
              <w:left w:val="nil"/>
              <w:bottom w:val="single" w:sz="4" w:space="0" w:color="auto"/>
              <w:right w:val="nil"/>
            </w:tcBorders>
          </w:tcPr>
          <w:p w:rsidR="00BD5642" w:rsidRPr="00D31512" w:rsidRDefault="00BD5642" w:rsidP="00D31512">
            <w:pPr>
              <w:pStyle w:val="ListParagraph"/>
              <w:ind w:left="0"/>
              <w:jc w:val="center"/>
              <w:rPr>
                <w:rFonts w:ascii="Times New Roman" w:hAnsi="Times New Roman" w:cs="Times New Roman"/>
                <w:b/>
                <w:bCs/>
                <w:sz w:val="20"/>
                <w:szCs w:val="20"/>
              </w:rPr>
            </w:pPr>
            <w:r w:rsidRPr="00D31512">
              <w:rPr>
                <w:rFonts w:ascii="Times New Roman" w:hAnsi="Times New Roman" w:cs="Times New Roman"/>
                <w:b/>
                <w:bCs/>
                <w:sz w:val="20"/>
                <w:szCs w:val="20"/>
              </w:rPr>
              <w:t>1</w:t>
            </w:r>
          </w:p>
        </w:tc>
        <w:tc>
          <w:tcPr>
            <w:tcW w:w="458" w:type="dxa"/>
            <w:tcBorders>
              <w:top w:val="single" w:sz="4" w:space="0" w:color="auto"/>
              <w:left w:val="nil"/>
              <w:bottom w:val="single" w:sz="4" w:space="0" w:color="auto"/>
              <w:right w:val="nil"/>
            </w:tcBorders>
          </w:tcPr>
          <w:p w:rsidR="00BD5642" w:rsidRPr="00D31512" w:rsidRDefault="00BD5642" w:rsidP="00D31512">
            <w:pPr>
              <w:pStyle w:val="ListParagraph"/>
              <w:ind w:left="0"/>
              <w:jc w:val="center"/>
              <w:rPr>
                <w:rFonts w:ascii="Times New Roman" w:hAnsi="Times New Roman" w:cs="Times New Roman"/>
                <w:b/>
                <w:bCs/>
                <w:sz w:val="20"/>
                <w:szCs w:val="20"/>
              </w:rPr>
            </w:pPr>
            <w:r w:rsidRPr="00D31512">
              <w:rPr>
                <w:rFonts w:ascii="Times New Roman" w:hAnsi="Times New Roman" w:cs="Times New Roman"/>
                <w:b/>
                <w:bCs/>
                <w:sz w:val="20"/>
                <w:szCs w:val="20"/>
              </w:rPr>
              <w:t>2</w:t>
            </w:r>
          </w:p>
        </w:tc>
        <w:tc>
          <w:tcPr>
            <w:tcW w:w="552" w:type="dxa"/>
            <w:tcBorders>
              <w:top w:val="single" w:sz="4" w:space="0" w:color="auto"/>
              <w:left w:val="nil"/>
              <w:bottom w:val="single" w:sz="4" w:space="0" w:color="auto"/>
              <w:right w:val="nil"/>
            </w:tcBorders>
          </w:tcPr>
          <w:p w:rsidR="00BD5642" w:rsidRPr="00D31512" w:rsidRDefault="00BD5642" w:rsidP="00D31512">
            <w:pPr>
              <w:pStyle w:val="ListParagraph"/>
              <w:ind w:left="0"/>
              <w:jc w:val="center"/>
              <w:rPr>
                <w:rFonts w:ascii="Times New Roman" w:hAnsi="Times New Roman" w:cs="Times New Roman"/>
                <w:b/>
                <w:bCs/>
                <w:sz w:val="20"/>
                <w:szCs w:val="20"/>
              </w:rPr>
            </w:pPr>
            <w:r w:rsidRPr="00D31512">
              <w:rPr>
                <w:rFonts w:ascii="Times New Roman" w:hAnsi="Times New Roman" w:cs="Times New Roman"/>
                <w:b/>
                <w:bCs/>
                <w:sz w:val="20"/>
                <w:szCs w:val="20"/>
              </w:rPr>
              <w:t>3</w:t>
            </w:r>
          </w:p>
        </w:tc>
        <w:tc>
          <w:tcPr>
            <w:tcW w:w="582" w:type="dxa"/>
            <w:tcBorders>
              <w:top w:val="single" w:sz="4" w:space="0" w:color="auto"/>
              <w:left w:val="nil"/>
              <w:bottom w:val="single" w:sz="4" w:space="0" w:color="auto"/>
              <w:right w:val="nil"/>
            </w:tcBorders>
          </w:tcPr>
          <w:p w:rsidR="00BD5642" w:rsidRPr="00D31512" w:rsidRDefault="00BD5642" w:rsidP="00D31512">
            <w:pPr>
              <w:pStyle w:val="ListParagraph"/>
              <w:ind w:left="0"/>
              <w:jc w:val="center"/>
              <w:rPr>
                <w:rFonts w:ascii="Times New Roman" w:hAnsi="Times New Roman" w:cs="Times New Roman"/>
                <w:b/>
                <w:bCs/>
                <w:sz w:val="20"/>
                <w:szCs w:val="20"/>
              </w:rPr>
            </w:pPr>
            <w:r w:rsidRPr="00D31512">
              <w:rPr>
                <w:rFonts w:ascii="Times New Roman" w:hAnsi="Times New Roman" w:cs="Times New Roman"/>
                <w:b/>
                <w:bCs/>
                <w:sz w:val="20"/>
                <w:szCs w:val="20"/>
              </w:rPr>
              <w:t>4</w:t>
            </w:r>
          </w:p>
        </w:tc>
        <w:tc>
          <w:tcPr>
            <w:tcW w:w="567" w:type="dxa"/>
            <w:tcBorders>
              <w:top w:val="single" w:sz="4" w:space="0" w:color="auto"/>
              <w:left w:val="nil"/>
              <w:bottom w:val="single" w:sz="4" w:space="0" w:color="auto"/>
              <w:right w:val="nil"/>
            </w:tcBorders>
          </w:tcPr>
          <w:p w:rsidR="00BD5642" w:rsidRPr="00D31512" w:rsidRDefault="00BD5642" w:rsidP="00D31512">
            <w:pPr>
              <w:pStyle w:val="ListParagraph"/>
              <w:ind w:left="0"/>
              <w:jc w:val="center"/>
              <w:rPr>
                <w:rFonts w:ascii="Times New Roman" w:hAnsi="Times New Roman" w:cs="Times New Roman"/>
                <w:b/>
                <w:bCs/>
                <w:sz w:val="20"/>
                <w:szCs w:val="20"/>
              </w:rPr>
            </w:pPr>
            <w:r w:rsidRPr="00D31512">
              <w:rPr>
                <w:rFonts w:ascii="Times New Roman" w:hAnsi="Times New Roman" w:cs="Times New Roman"/>
                <w:b/>
                <w:bCs/>
                <w:sz w:val="20"/>
                <w:szCs w:val="20"/>
              </w:rPr>
              <w:t>5</w:t>
            </w:r>
          </w:p>
        </w:tc>
        <w:tc>
          <w:tcPr>
            <w:tcW w:w="1134" w:type="dxa"/>
            <w:vMerge/>
            <w:tcBorders>
              <w:top w:val="nil"/>
              <w:left w:val="nil"/>
              <w:bottom w:val="single" w:sz="4" w:space="0" w:color="auto"/>
              <w:right w:val="nil"/>
            </w:tcBorders>
          </w:tcPr>
          <w:p w:rsidR="00BD5642" w:rsidRPr="00D31512" w:rsidRDefault="00BD5642" w:rsidP="00D31512">
            <w:pPr>
              <w:pStyle w:val="ListParagraph"/>
              <w:ind w:left="0"/>
              <w:jc w:val="center"/>
              <w:rPr>
                <w:rFonts w:ascii="Times New Roman" w:hAnsi="Times New Roman" w:cs="Times New Roman"/>
                <w:b/>
                <w:bCs/>
                <w:sz w:val="20"/>
                <w:szCs w:val="20"/>
              </w:rPr>
            </w:pPr>
          </w:p>
        </w:tc>
        <w:tc>
          <w:tcPr>
            <w:tcW w:w="1134" w:type="dxa"/>
            <w:vMerge/>
            <w:tcBorders>
              <w:top w:val="nil"/>
              <w:left w:val="nil"/>
              <w:bottom w:val="single" w:sz="4" w:space="0" w:color="auto"/>
              <w:right w:val="nil"/>
            </w:tcBorders>
          </w:tcPr>
          <w:p w:rsidR="00BD5642" w:rsidRPr="00D31512" w:rsidRDefault="00BD5642" w:rsidP="00D31512">
            <w:pPr>
              <w:pStyle w:val="ListParagraph"/>
              <w:ind w:left="0"/>
              <w:jc w:val="center"/>
              <w:rPr>
                <w:rFonts w:ascii="Times New Roman" w:hAnsi="Times New Roman" w:cs="Times New Roman"/>
                <w:b/>
                <w:bCs/>
                <w:sz w:val="20"/>
                <w:szCs w:val="20"/>
              </w:rPr>
            </w:pPr>
          </w:p>
        </w:tc>
      </w:tr>
      <w:tr w:rsidR="00BD5642" w:rsidRPr="00D31512" w:rsidTr="003337B1">
        <w:tc>
          <w:tcPr>
            <w:tcW w:w="1305" w:type="dxa"/>
            <w:tcBorders>
              <w:top w:val="single" w:sz="4" w:space="0" w:color="auto"/>
              <w:left w:val="nil"/>
              <w:bottom w:val="nil"/>
              <w:right w:val="nil"/>
            </w:tcBorders>
          </w:tcPr>
          <w:p w:rsidR="00BD5642" w:rsidRPr="00D31512" w:rsidRDefault="00BD5642" w:rsidP="00D31512">
            <w:pPr>
              <w:pStyle w:val="ListParagraph"/>
              <w:ind w:left="0"/>
              <w:jc w:val="center"/>
              <w:rPr>
                <w:rFonts w:ascii="Times New Roman" w:hAnsi="Times New Roman" w:cs="Times New Roman"/>
                <w:bCs/>
                <w:sz w:val="20"/>
                <w:szCs w:val="20"/>
              </w:rPr>
            </w:pPr>
            <w:r w:rsidRPr="00D31512">
              <w:rPr>
                <w:rFonts w:ascii="Times New Roman" w:hAnsi="Times New Roman" w:cs="Times New Roman"/>
                <w:bCs/>
                <w:sz w:val="20"/>
                <w:szCs w:val="20"/>
              </w:rPr>
              <w:t>1</w:t>
            </w:r>
          </w:p>
        </w:tc>
        <w:tc>
          <w:tcPr>
            <w:tcW w:w="505" w:type="dxa"/>
            <w:tcBorders>
              <w:top w:val="single" w:sz="4" w:space="0" w:color="auto"/>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458" w:type="dxa"/>
            <w:tcBorders>
              <w:top w:val="single" w:sz="4" w:space="0" w:color="auto"/>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552" w:type="dxa"/>
            <w:tcBorders>
              <w:top w:val="single" w:sz="4" w:space="0" w:color="auto"/>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w:t>
            </w:r>
          </w:p>
        </w:tc>
        <w:tc>
          <w:tcPr>
            <w:tcW w:w="582" w:type="dxa"/>
            <w:tcBorders>
              <w:top w:val="single" w:sz="4" w:space="0" w:color="auto"/>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14</w:t>
            </w:r>
          </w:p>
        </w:tc>
        <w:tc>
          <w:tcPr>
            <w:tcW w:w="567" w:type="dxa"/>
            <w:tcBorders>
              <w:top w:val="single" w:sz="4" w:space="0" w:color="auto"/>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10</w:t>
            </w:r>
          </w:p>
        </w:tc>
        <w:tc>
          <w:tcPr>
            <w:tcW w:w="1134" w:type="dxa"/>
            <w:tcBorders>
              <w:top w:val="single" w:sz="4" w:space="0" w:color="auto"/>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107</w:t>
            </w:r>
          </w:p>
        </w:tc>
        <w:tc>
          <w:tcPr>
            <w:tcW w:w="1134" w:type="dxa"/>
            <w:tcBorders>
              <w:top w:val="single" w:sz="4" w:space="0" w:color="auto"/>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85,6%</w:t>
            </w:r>
          </w:p>
        </w:tc>
      </w:tr>
      <w:tr w:rsidR="00BD5642" w:rsidRPr="00D31512" w:rsidTr="003337B1">
        <w:tc>
          <w:tcPr>
            <w:tcW w:w="1305"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bCs/>
                <w:sz w:val="20"/>
                <w:szCs w:val="20"/>
              </w:rPr>
            </w:pPr>
            <w:r w:rsidRPr="00D31512">
              <w:rPr>
                <w:rFonts w:ascii="Times New Roman" w:hAnsi="Times New Roman" w:cs="Times New Roman"/>
                <w:bCs/>
                <w:sz w:val="20"/>
                <w:szCs w:val="20"/>
              </w:rPr>
              <w:t>2</w:t>
            </w:r>
          </w:p>
        </w:tc>
        <w:tc>
          <w:tcPr>
            <w:tcW w:w="505"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458"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552"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5</w:t>
            </w:r>
          </w:p>
        </w:tc>
        <w:tc>
          <w:tcPr>
            <w:tcW w:w="582"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13</w:t>
            </w:r>
          </w:p>
        </w:tc>
        <w:tc>
          <w:tcPr>
            <w:tcW w:w="567"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7</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102</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81,6%</w:t>
            </w:r>
          </w:p>
        </w:tc>
      </w:tr>
      <w:tr w:rsidR="00BD5642" w:rsidRPr="00D31512" w:rsidTr="003337B1">
        <w:tc>
          <w:tcPr>
            <w:tcW w:w="1305"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bCs/>
                <w:sz w:val="20"/>
                <w:szCs w:val="20"/>
              </w:rPr>
            </w:pPr>
            <w:r w:rsidRPr="00D31512">
              <w:rPr>
                <w:rFonts w:ascii="Times New Roman" w:hAnsi="Times New Roman" w:cs="Times New Roman"/>
                <w:bCs/>
                <w:sz w:val="20"/>
                <w:szCs w:val="20"/>
              </w:rPr>
              <w:t>3</w:t>
            </w:r>
          </w:p>
        </w:tc>
        <w:tc>
          <w:tcPr>
            <w:tcW w:w="505"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458"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552"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5</w:t>
            </w:r>
          </w:p>
        </w:tc>
        <w:tc>
          <w:tcPr>
            <w:tcW w:w="582"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14</w:t>
            </w:r>
          </w:p>
        </w:tc>
        <w:tc>
          <w:tcPr>
            <w:tcW w:w="567"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6</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101</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80,8%</w:t>
            </w:r>
          </w:p>
        </w:tc>
      </w:tr>
      <w:tr w:rsidR="00BD5642" w:rsidRPr="00D31512" w:rsidTr="003337B1">
        <w:tc>
          <w:tcPr>
            <w:tcW w:w="1305"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bCs/>
                <w:sz w:val="20"/>
                <w:szCs w:val="20"/>
              </w:rPr>
            </w:pPr>
            <w:r w:rsidRPr="00D31512">
              <w:rPr>
                <w:rFonts w:ascii="Times New Roman" w:hAnsi="Times New Roman" w:cs="Times New Roman"/>
                <w:bCs/>
                <w:sz w:val="20"/>
                <w:szCs w:val="20"/>
              </w:rPr>
              <w:t>4</w:t>
            </w:r>
          </w:p>
        </w:tc>
        <w:tc>
          <w:tcPr>
            <w:tcW w:w="505"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458"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552"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3</w:t>
            </w:r>
          </w:p>
        </w:tc>
        <w:tc>
          <w:tcPr>
            <w:tcW w:w="582"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19</w:t>
            </w:r>
          </w:p>
        </w:tc>
        <w:tc>
          <w:tcPr>
            <w:tcW w:w="567"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3</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100</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80,0%</w:t>
            </w:r>
          </w:p>
        </w:tc>
      </w:tr>
      <w:tr w:rsidR="00BD5642" w:rsidRPr="00D31512" w:rsidTr="003337B1">
        <w:tc>
          <w:tcPr>
            <w:tcW w:w="1305"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bCs/>
                <w:sz w:val="20"/>
                <w:szCs w:val="20"/>
              </w:rPr>
            </w:pPr>
            <w:r w:rsidRPr="00D31512">
              <w:rPr>
                <w:rFonts w:ascii="Times New Roman" w:hAnsi="Times New Roman" w:cs="Times New Roman"/>
                <w:bCs/>
                <w:sz w:val="20"/>
                <w:szCs w:val="20"/>
              </w:rPr>
              <w:t>5</w:t>
            </w:r>
          </w:p>
        </w:tc>
        <w:tc>
          <w:tcPr>
            <w:tcW w:w="505"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458"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552"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582"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18</w:t>
            </w:r>
          </w:p>
        </w:tc>
        <w:tc>
          <w:tcPr>
            <w:tcW w:w="567"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7</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107</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85,6%</w:t>
            </w:r>
          </w:p>
        </w:tc>
      </w:tr>
      <w:tr w:rsidR="00BD5642" w:rsidRPr="00D31512" w:rsidTr="003337B1">
        <w:tc>
          <w:tcPr>
            <w:tcW w:w="1305"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bCs/>
                <w:sz w:val="20"/>
                <w:szCs w:val="20"/>
              </w:rPr>
            </w:pPr>
            <w:r w:rsidRPr="00D31512">
              <w:rPr>
                <w:rFonts w:ascii="Times New Roman" w:hAnsi="Times New Roman" w:cs="Times New Roman"/>
                <w:bCs/>
                <w:sz w:val="20"/>
                <w:szCs w:val="20"/>
              </w:rPr>
              <w:t>6</w:t>
            </w:r>
          </w:p>
        </w:tc>
        <w:tc>
          <w:tcPr>
            <w:tcW w:w="505"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458"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552"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3</w:t>
            </w:r>
          </w:p>
        </w:tc>
        <w:tc>
          <w:tcPr>
            <w:tcW w:w="582"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12</w:t>
            </w:r>
          </w:p>
        </w:tc>
        <w:tc>
          <w:tcPr>
            <w:tcW w:w="567"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10</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107</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85,6%</w:t>
            </w:r>
          </w:p>
        </w:tc>
      </w:tr>
      <w:tr w:rsidR="00BD5642" w:rsidRPr="00D31512" w:rsidTr="003337B1">
        <w:trPr>
          <w:trHeight w:val="244"/>
        </w:trPr>
        <w:tc>
          <w:tcPr>
            <w:tcW w:w="1305"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bCs/>
                <w:sz w:val="20"/>
                <w:szCs w:val="20"/>
              </w:rPr>
            </w:pPr>
            <w:r w:rsidRPr="00D31512">
              <w:rPr>
                <w:rFonts w:ascii="Times New Roman" w:hAnsi="Times New Roman" w:cs="Times New Roman"/>
                <w:bCs/>
                <w:sz w:val="20"/>
                <w:szCs w:val="20"/>
              </w:rPr>
              <w:t>7</w:t>
            </w:r>
          </w:p>
        </w:tc>
        <w:tc>
          <w:tcPr>
            <w:tcW w:w="505"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458"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552"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5</w:t>
            </w:r>
          </w:p>
        </w:tc>
        <w:tc>
          <w:tcPr>
            <w:tcW w:w="582"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17</w:t>
            </w:r>
          </w:p>
        </w:tc>
        <w:tc>
          <w:tcPr>
            <w:tcW w:w="567"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3</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98</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78,4%</w:t>
            </w:r>
          </w:p>
        </w:tc>
      </w:tr>
      <w:tr w:rsidR="00BD5642" w:rsidRPr="00D31512" w:rsidTr="003337B1">
        <w:tc>
          <w:tcPr>
            <w:tcW w:w="1305"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bCs/>
                <w:sz w:val="20"/>
                <w:szCs w:val="20"/>
              </w:rPr>
            </w:pPr>
            <w:r w:rsidRPr="00D31512">
              <w:rPr>
                <w:rFonts w:ascii="Times New Roman" w:hAnsi="Times New Roman" w:cs="Times New Roman"/>
                <w:bCs/>
                <w:sz w:val="20"/>
                <w:szCs w:val="20"/>
              </w:rPr>
              <w:t>8</w:t>
            </w:r>
          </w:p>
        </w:tc>
        <w:tc>
          <w:tcPr>
            <w:tcW w:w="505"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458"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552"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4</w:t>
            </w:r>
          </w:p>
        </w:tc>
        <w:tc>
          <w:tcPr>
            <w:tcW w:w="582"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15</w:t>
            </w:r>
          </w:p>
        </w:tc>
        <w:tc>
          <w:tcPr>
            <w:tcW w:w="567"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7</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107</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85,6%</w:t>
            </w:r>
          </w:p>
        </w:tc>
      </w:tr>
      <w:tr w:rsidR="00BD5642" w:rsidRPr="00D31512" w:rsidTr="003337B1">
        <w:tc>
          <w:tcPr>
            <w:tcW w:w="1305"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bCs/>
                <w:sz w:val="20"/>
                <w:szCs w:val="20"/>
              </w:rPr>
            </w:pPr>
            <w:r w:rsidRPr="00D31512">
              <w:rPr>
                <w:rFonts w:ascii="Times New Roman" w:hAnsi="Times New Roman" w:cs="Times New Roman"/>
                <w:bCs/>
                <w:sz w:val="20"/>
                <w:szCs w:val="20"/>
              </w:rPr>
              <w:t>9</w:t>
            </w:r>
          </w:p>
        </w:tc>
        <w:tc>
          <w:tcPr>
            <w:tcW w:w="505"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458"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552"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2</w:t>
            </w:r>
          </w:p>
        </w:tc>
        <w:tc>
          <w:tcPr>
            <w:tcW w:w="582"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17</w:t>
            </w:r>
          </w:p>
        </w:tc>
        <w:tc>
          <w:tcPr>
            <w:tcW w:w="567"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6</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104</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83,2%</w:t>
            </w:r>
          </w:p>
        </w:tc>
      </w:tr>
      <w:tr w:rsidR="00BD5642" w:rsidRPr="00D31512" w:rsidTr="003337B1">
        <w:tc>
          <w:tcPr>
            <w:tcW w:w="1305"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bCs/>
                <w:sz w:val="20"/>
                <w:szCs w:val="20"/>
              </w:rPr>
            </w:pPr>
            <w:r w:rsidRPr="00D31512">
              <w:rPr>
                <w:rFonts w:ascii="Times New Roman" w:hAnsi="Times New Roman" w:cs="Times New Roman"/>
                <w:bCs/>
                <w:sz w:val="20"/>
                <w:szCs w:val="20"/>
              </w:rPr>
              <w:t>10</w:t>
            </w:r>
          </w:p>
        </w:tc>
        <w:tc>
          <w:tcPr>
            <w:tcW w:w="505"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458"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552"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4</w:t>
            </w:r>
          </w:p>
        </w:tc>
        <w:tc>
          <w:tcPr>
            <w:tcW w:w="582"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15</w:t>
            </w:r>
          </w:p>
        </w:tc>
        <w:tc>
          <w:tcPr>
            <w:tcW w:w="567"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6</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102</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81,6%</w:t>
            </w:r>
          </w:p>
        </w:tc>
      </w:tr>
      <w:tr w:rsidR="00BD5642" w:rsidRPr="00D31512" w:rsidTr="003337B1">
        <w:tc>
          <w:tcPr>
            <w:tcW w:w="1305"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bCs/>
                <w:sz w:val="20"/>
                <w:szCs w:val="20"/>
              </w:rPr>
            </w:pPr>
            <w:r w:rsidRPr="00D31512">
              <w:rPr>
                <w:rFonts w:ascii="Times New Roman" w:hAnsi="Times New Roman" w:cs="Times New Roman"/>
                <w:bCs/>
                <w:sz w:val="20"/>
                <w:szCs w:val="20"/>
              </w:rPr>
              <w:t>11</w:t>
            </w:r>
          </w:p>
        </w:tc>
        <w:tc>
          <w:tcPr>
            <w:tcW w:w="505"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458"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552"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4</w:t>
            </w:r>
          </w:p>
        </w:tc>
        <w:tc>
          <w:tcPr>
            <w:tcW w:w="582"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12</w:t>
            </w:r>
          </w:p>
        </w:tc>
        <w:tc>
          <w:tcPr>
            <w:tcW w:w="567"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9</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105</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84.0%</w:t>
            </w:r>
          </w:p>
        </w:tc>
      </w:tr>
      <w:tr w:rsidR="00BD5642" w:rsidRPr="00D31512" w:rsidTr="003337B1">
        <w:tc>
          <w:tcPr>
            <w:tcW w:w="1305"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bCs/>
                <w:sz w:val="20"/>
                <w:szCs w:val="20"/>
              </w:rPr>
            </w:pPr>
            <w:r w:rsidRPr="00D31512">
              <w:rPr>
                <w:rFonts w:ascii="Times New Roman" w:hAnsi="Times New Roman" w:cs="Times New Roman"/>
                <w:bCs/>
                <w:sz w:val="20"/>
                <w:szCs w:val="20"/>
              </w:rPr>
              <w:t>12</w:t>
            </w:r>
          </w:p>
        </w:tc>
        <w:tc>
          <w:tcPr>
            <w:tcW w:w="505"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458"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552"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w:t>
            </w:r>
          </w:p>
        </w:tc>
        <w:tc>
          <w:tcPr>
            <w:tcW w:w="582"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15</w:t>
            </w:r>
          </w:p>
        </w:tc>
        <w:tc>
          <w:tcPr>
            <w:tcW w:w="567"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9</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108</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86,4%</w:t>
            </w:r>
          </w:p>
        </w:tc>
      </w:tr>
      <w:tr w:rsidR="00BD5642" w:rsidRPr="00D31512" w:rsidTr="003337B1">
        <w:tc>
          <w:tcPr>
            <w:tcW w:w="1305" w:type="dxa"/>
            <w:tcBorders>
              <w:top w:val="nil"/>
              <w:left w:val="nil"/>
              <w:bottom w:val="single" w:sz="4" w:space="0" w:color="auto"/>
              <w:right w:val="nil"/>
            </w:tcBorders>
          </w:tcPr>
          <w:p w:rsidR="00BD5642" w:rsidRPr="00D31512" w:rsidRDefault="00BD5642" w:rsidP="00D31512">
            <w:pPr>
              <w:pStyle w:val="ListParagraph"/>
              <w:ind w:left="0"/>
              <w:jc w:val="center"/>
              <w:rPr>
                <w:rFonts w:ascii="Times New Roman" w:hAnsi="Times New Roman" w:cs="Times New Roman"/>
                <w:bCs/>
                <w:sz w:val="20"/>
                <w:szCs w:val="20"/>
              </w:rPr>
            </w:pPr>
            <w:r w:rsidRPr="00D31512">
              <w:rPr>
                <w:rFonts w:ascii="Times New Roman" w:hAnsi="Times New Roman" w:cs="Times New Roman"/>
                <w:bCs/>
                <w:sz w:val="20"/>
                <w:szCs w:val="20"/>
              </w:rPr>
              <w:t>13</w:t>
            </w:r>
          </w:p>
        </w:tc>
        <w:tc>
          <w:tcPr>
            <w:tcW w:w="505" w:type="dxa"/>
            <w:tcBorders>
              <w:top w:val="nil"/>
              <w:left w:val="nil"/>
              <w:bottom w:val="single" w:sz="4" w:space="0" w:color="auto"/>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458" w:type="dxa"/>
            <w:tcBorders>
              <w:top w:val="nil"/>
              <w:left w:val="nil"/>
              <w:bottom w:val="single" w:sz="4" w:space="0" w:color="auto"/>
              <w:right w:val="nil"/>
            </w:tcBorders>
          </w:tcPr>
          <w:p w:rsidR="00BD5642" w:rsidRPr="00D31512" w:rsidRDefault="00BD5642" w:rsidP="00D31512">
            <w:pPr>
              <w:pStyle w:val="ListParagraph"/>
              <w:ind w:left="0"/>
              <w:jc w:val="center"/>
              <w:rPr>
                <w:rFonts w:ascii="Times New Roman" w:hAnsi="Times New Roman" w:cs="Times New Roman"/>
                <w:sz w:val="20"/>
                <w:szCs w:val="20"/>
              </w:rPr>
            </w:pPr>
          </w:p>
        </w:tc>
        <w:tc>
          <w:tcPr>
            <w:tcW w:w="552" w:type="dxa"/>
            <w:tcBorders>
              <w:top w:val="nil"/>
              <w:left w:val="nil"/>
              <w:bottom w:val="single" w:sz="4" w:space="0" w:color="auto"/>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3</w:t>
            </w:r>
          </w:p>
        </w:tc>
        <w:tc>
          <w:tcPr>
            <w:tcW w:w="582" w:type="dxa"/>
            <w:tcBorders>
              <w:top w:val="nil"/>
              <w:left w:val="nil"/>
              <w:bottom w:val="single" w:sz="4" w:space="0" w:color="auto"/>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18</w:t>
            </w:r>
          </w:p>
        </w:tc>
        <w:tc>
          <w:tcPr>
            <w:tcW w:w="567" w:type="dxa"/>
            <w:tcBorders>
              <w:top w:val="nil"/>
              <w:left w:val="nil"/>
              <w:bottom w:val="single" w:sz="4" w:space="0" w:color="auto"/>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4</w:t>
            </w:r>
          </w:p>
        </w:tc>
        <w:tc>
          <w:tcPr>
            <w:tcW w:w="1134" w:type="dxa"/>
            <w:tcBorders>
              <w:top w:val="nil"/>
              <w:left w:val="nil"/>
              <w:bottom w:val="single" w:sz="4" w:space="0" w:color="auto"/>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101</w:t>
            </w:r>
          </w:p>
        </w:tc>
        <w:tc>
          <w:tcPr>
            <w:tcW w:w="1134" w:type="dxa"/>
            <w:tcBorders>
              <w:top w:val="nil"/>
              <w:left w:val="nil"/>
              <w:bottom w:val="single" w:sz="4" w:space="0" w:color="auto"/>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80,8%</w:t>
            </w:r>
          </w:p>
        </w:tc>
      </w:tr>
      <w:tr w:rsidR="00BD5642" w:rsidRPr="00D31512" w:rsidTr="003337B1">
        <w:tc>
          <w:tcPr>
            <w:tcW w:w="1305" w:type="dxa"/>
            <w:tcBorders>
              <w:top w:val="single" w:sz="4" w:space="0" w:color="auto"/>
              <w:left w:val="nil"/>
              <w:bottom w:val="nil"/>
              <w:right w:val="nil"/>
            </w:tcBorders>
          </w:tcPr>
          <w:p w:rsidR="00BD5642" w:rsidRPr="003337B1" w:rsidRDefault="00BD5642" w:rsidP="00D31512">
            <w:pPr>
              <w:pStyle w:val="ListParagraph"/>
              <w:ind w:left="0"/>
              <w:jc w:val="center"/>
              <w:rPr>
                <w:rFonts w:ascii="Times New Roman" w:hAnsi="Times New Roman" w:cs="Times New Roman"/>
                <w:b/>
                <w:bCs/>
                <w:sz w:val="20"/>
                <w:szCs w:val="20"/>
              </w:rPr>
            </w:pPr>
            <w:r w:rsidRPr="003337B1">
              <w:rPr>
                <w:rFonts w:ascii="Times New Roman" w:hAnsi="Times New Roman" w:cs="Times New Roman"/>
                <w:b/>
                <w:bCs/>
                <w:sz w:val="20"/>
                <w:szCs w:val="20"/>
              </w:rPr>
              <w:t>Skor Total</w:t>
            </w:r>
          </w:p>
        </w:tc>
        <w:tc>
          <w:tcPr>
            <w:tcW w:w="505" w:type="dxa"/>
            <w:tcBorders>
              <w:top w:val="single" w:sz="4" w:space="0" w:color="auto"/>
              <w:left w:val="nil"/>
              <w:bottom w:val="nil"/>
              <w:right w:val="nil"/>
            </w:tcBorders>
          </w:tcPr>
          <w:p w:rsidR="00BD5642" w:rsidRPr="003337B1" w:rsidRDefault="00BD5642" w:rsidP="00D31512">
            <w:pPr>
              <w:pStyle w:val="ListParagraph"/>
              <w:ind w:left="0"/>
              <w:rPr>
                <w:rFonts w:ascii="Times New Roman" w:hAnsi="Times New Roman" w:cs="Times New Roman"/>
                <w:b/>
                <w:sz w:val="20"/>
                <w:szCs w:val="20"/>
              </w:rPr>
            </w:pPr>
            <w:r w:rsidRPr="003337B1">
              <w:rPr>
                <w:rFonts w:ascii="Times New Roman" w:hAnsi="Times New Roman" w:cs="Times New Roman"/>
                <w:b/>
                <w:sz w:val="20"/>
                <w:szCs w:val="20"/>
              </w:rPr>
              <w:t>0</w:t>
            </w:r>
          </w:p>
        </w:tc>
        <w:tc>
          <w:tcPr>
            <w:tcW w:w="458" w:type="dxa"/>
            <w:tcBorders>
              <w:top w:val="single" w:sz="4" w:space="0" w:color="auto"/>
              <w:left w:val="nil"/>
              <w:bottom w:val="nil"/>
              <w:right w:val="nil"/>
            </w:tcBorders>
          </w:tcPr>
          <w:p w:rsidR="00BD5642" w:rsidRPr="003337B1" w:rsidRDefault="00BD5642" w:rsidP="00D31512">
            <w:pPr>
              <w:pStyle w:val="ListParagraph"/>
              <w:ind w:left="0"/>
              <w:jc w:val="center"/>
              <w:rPr>
                <w:rFonts w:ascii="Times New Roman" w:hAnsi="Times New Roman" w:cs="Times New Roman"/>
                <w:b/>
                <w:sz w:val="20"/>
                <w:szCs w:val="20"/>
              </w:rPr>
            </w:pPr>
            <w:r w:rsidRPr="003337B1">
              <w:rPr>
                <w:rFonts w:ascii="Times New Roman" w:hAnsi="Times New Roman" w:cs="Times New Roman"/>
                <w:b/>
                <w:sz w:val="20"/>
                <w:szCs w:val="20"/>
              </w:rPr>
              <w:t>0</w:t>
            </w:r>
          </w:p>
        </w:tc>
        <w:tc>
          <w:tcPr>
            <w:tcW w:w="552" w:type="dxa"/>
            <w:tcBorders>
              <w:top w:val="single" w:sz="4" w:space="0" w:color="auto"/>
              <w:left w:val="nil"/>
              <w:bottom w:val="nil"/>
              <w:right w:val="nil"/>
            </w:tcBorders>
          </w:tcPr>
          <w:p w:rsidR="00BD5642" w:rsidRPr="003337B1" w:rsidRDefault="00BD5642" w:rsidP="00D31512">
            <w:pPr>
              <w:pStyle w:val="ListParagraph"/>
              <w:ind w:left="0"/>
              <w:jc w:val="center"/>
              <w:rPr>
                <w:rFonts w:ascii="Times New Roman" w:hAnsi="Times New Roman" w:cs="Times New Roman"/>
                <w:b/>
                <w:sz w:val="20"/>
                <w:szCs w:val="20"/>
              </w:rPr>
            </w:pPr>
            <w:r w:rsidRPr="003337B1">
              <w:rPr>
                <w:rFonts w:ascii="Times New Roman" w:hAnsi="Times New Roman" w:cs="Times New Roman"/>
                <w:b/>
                <w:sz w:val="20"/>
                <w:szCs w:val="20"/>
              </w:rPr>
              <w:t>118</w:t>
            </w:r>
          </w:p>
        </w:tc>
        <w:tc>
          <w:tcPr>
            <w:tcW w:w="582" w:type="dxa"/>
            <w:tcBorders>
              <w:top w:val="single" w:sz="4" w:space="0" w:color="auto"/>
              <w:left w:val="nil"/>
              <w:bottom w:val="nil"/>
              <w:right w:val="nil"/>
            </w:tcBorders>
          </w:tcPr>
          <w:p w:rsidR="00BD5642" w:rsidRPr="003337B1" w:rsidRDefault="00BD5642" w:rsidP="00D31512">
            <w:pPr>
              <w:pStyle w:val="ListParagraph"/>
              <w:ind w:left="0"/>
              <w:jc w:val="center"/>
              <w:rPr>
                <w:rFonts w:ascii="Times New Roman" w:hAnsi="Times New Roman" w:cs="Times New Roman"/>
                <w:b/>
                <w:sz w:val="20"/>
                <w:szCs w:val="20"/>
              </w:rPr>
            </w:pPr>
            <w:r w:rsidRPr="003337B1">
              <w:rPr>
                <w:rFonts w:ascii="Times New Roman" w:hAnsi="Times New Roman" w:cs="Times New Roman"/>
                <w:b/>
                <w:sz w:val="20"/>
                <w:szCs w:val="20"/>
              </w:rPr>
              <w:t>796</w:t>
            </w:r>
          </w:p>
        </w:tc>
        <w:tc>
          <w:tcPr>
            <w:tcW w:w="567" w:type="dxa"/>
            <w:tcBorders>
              <w:top w:val="single" w:sz="4" w:space="0" w:color="auto"/>
              <w:left w:val="nil"/>
              <w:bottom w:val="nil"/>
              <w:right w:val="nil"/>
            </w:tcBorders>
          </w:tcPr>
          <w:p w:rsidR="00BD5642" w:rsidRPr="003337B1" w:rsidRDefault="00BD5642" w:rsidP="00D31512">
            <w:pPr>
              <w:pStyle w:val="ListParagraph"/>
              <w:ind w:left="0"/>
              <w:jc w:val="center"/>
              <w:rPr>
                <w:rFonts w:ascii="Times New Roman" w:hAnsi="Times New Roman" w:cs="Times New Roman"/>
                <w:b/>
                <w:sz w:val="20"/>
                <w:szCs w:val="20"/>
              </w:rPr>
            </w:pPr>
            <w:r w:rsidRPr="003337B1">
              <w:rPr>
                <w:rFonts w:ascii="Times New Roman" w:hAnsi="Times New Roman" w:cs="Times New Roman"/>
                <w:b/>
                <w:sz w:val="20"/>
                <w:szCs w:val="20"/>
              </w:rPr>
              <w:t>435</w:t>
            </w:r>
          </w:p>
        </w:tc>
        <w:tc>
          <w:tcPr>
            <w:tcW w:w="1134" w:type="dxa"/>
            <w:tcBorders>
              <w:top w:val="single" w:sz="4" w:space="0" w:color="auto"/>
              <w:left w:val="nil"/>
              <w:bottom w:val="nil"/>
              <w:right w:val="nil"/>
            </w:tcBorders>
          </w:tcPr>
          <w:p w:rsidR="00BD5642" w:rsidRPr="003337B1" w:rsidRDefault="00BD5642" w:rsidP="00D31512">
            <w:pPr>
              <w:pStyle w:val="ListParagraph"/>
              <w:ind w:left="0"/>
              <w:jc w:val="center"/>
              <w:rPr>
                <w:rFonts w:ascii="Times New Roman" w:hAnsi="Times New Roman" w:cs="Times New Roman"/>
                <w:b/>
                <w:sz w:val="20"/>
                <w:szCs w:val="20"/>
              </w:rPr>
            </w:pPr>
            <w:r w:rsidRPr="003337B1">
              <w:rPr>
                <w:rFonts w:ascii="Times New Roman" w:hAnsi="Times New Roman" w:cs="Times New Roman"/>
                <w:b/>
                <w:sz w:val="20"/>
                <w:szCs w:val="20"/>
              </w:rPr>
              <w:t>1349</w:t>
            </w:r>
          </w:p>
        </w:tc>
        <w:tc>
          <w:tcPr>
            <w:tcW w:w="1134" w:type="dxa"/>
            <w:tcBorders>
              <w:top w:val="single" w:sz="4" w:space="0" w:color="auto"/>
              <w:left w:val="nil"/>
              <w:bottom w:val="nil"/>
              <w:right w:val="nil"/>
            </w:tcBorders>
          </w:tcPr>
          <w:p w:rsidR="00BD5642" w:rsidRPr="003337B1" w:rsidRDefault="00BD5642" w:rsidP="00D31512">
            <w:pPr>
              <w:pStyle w:val="ListParagraph"/>
              <w:ind w:left="0"/>
              <w:jc w:val="center"/>
              <w:rPr>
                <w:rFonts w:ascii="Times New Roman" w:hAnsi="Times New Roman" w:cs="Times New Roman"/>
                <w:b/>
                <w:sz w:val="20"/>
                <w:szCs w:val="20"/>
              </w:rPr>
            </w:pPr>
            <w:r w:rsidRPr="003337B1">
              <w:rPr>
                <w:rFonts w:ascii="Times New Roman" w:hAnsi="Times New Roman" w:cs="Times New Roman"/>
                <w:b/>
                <w:sz w:val="20"/>
                <w:szCs w:val="20"/>
              </w:rPr>
              <w:t>1.243,2%</w:t>
            </w:r>
          </w:p>
        </w:tc>
      </w:tr>
      <w:tr w:rsidR="00BD5642" w:rsidRPr="00D31512" w:rsidTr="003337B1">
        <w:tc>
          <w:tcPr>
            <w:tcW w:w="5103" w:type="dxa"/>
            <w:gridSpan w:val="7"/>
            <w:tcBorders>
              <w:top w:val="nil"/>
              <w:left w:val="nil"/>
              <w:bottom w:val="nil"/>
              <w:right w:val="nil"/>
            </w:tcBorders>
          </w:tcPr>
          <w:p w:rsidR="00BD5642" w:rsidRPr="00D31512" w:rsidRDefault="00BD5642" w:rsidP="00D31512">
            <w:pPr>
              <w:pStyle w:val="ListParagraph"/>
              <w:ind w:left="0"/>
              <w:rPr>
                <w:rFonts w:ascii="Times New Roman" w:hAnsi="Times New Roman" w:cs="Times New Roman"/>
                <w:sz w:val="20"/>
                <w:szCs w:val="20"/>
              </w:rPr>
            </w:pPr>
            <w:r w:rsidRPr="00D31512">
              <w:rPr>
                <w:rFonts w:ascii="Times New Roman" w:hAnsi="Times New Roman" w:cs="Times New Roman"/>
                <w:b/>
                <w:bCs/>
                <w:sz w:val="20"/>
                <w:szCs w:val="20"/>
              </w:rPr>
              <w:t>Jumlah rata-rata presentase (%)</w:t>
            </w:r>
          </w:p>
        </w:tc>
        <w:tc>
          <w:tcPr>
            <w:tcW w:w="1134" w:type="dxa"/>
            <w:tcBorders>
              <w:top w:val="nil"/>
              <w:left w:val="nil"/>
              <w:bottom w:val="nil"/>
              <w:right w:val="nil"/>
            </w:tcBorders>
          </w:tcPr>
          <w:p w:rsidR="00BD5642" w:rsidRPr="00D31512" w:rsidRDefault="00BD5642"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83%</w:t>
            </w:r>
          </w:p>
        </w:tc>
      </w:tr>
      <w:tr w:rsidR="00BD5642" w:rsidRPr="00D31512" w:rsidTr="003337B1">
        <w:tc>
          <w:tcPr>
            <w:tcW w:w="1305" w:type="dxa"/>
            <w:tcBorders>
              <w:top w:val="nil"/>
              <w:left w:val="nil"/>
              <w:bottom w:val="single" w:sz="4" w:space="0" w:color="auto"/>
              <w:right w:val="nil"/>
            </w:tcBorders>
          </w:tcPr>
          <w:p w:rsidR="00BD5642" w:rsidRPr="00D31512" w:rsidRDefault="00BD5642" w:rsidP="00D31512">
            <w:pPr>
              <w:pStyle w:val="ListParagraph"/>
              <w:ind w:left="0"/>
              <w:jc w:val="center"/>
              <w:rPr>
                <w:rFonts w:ascii="Times New Roman" w:hAnsi="Times New Roman" w:cs="Times New Roman"/>
                <w:b/>
                <w:bCs/>
                <w:sz w:val="20"/>
                <w:szCs w:val="20"/>
              </w:rPr>
            </w:pPr>
            <w:r w:rsidRPr="00D31512">
              <w:rPr>
                <w:rFonts w:ascii="Times New Roman" w:hAnsi="Times New Roman" w:cs="Times New Roman"/>
                <w:b/>
                <w:bCs/>
                <w:sz w:val="20"/>
                <w:szCs w:val="20"/>
              </w:rPr>
              <w:t xml:space="preserve">Kriteria </w:t>
            </w:r>
          </w:p>
        </w:tc>
        <w:tc>
          <w:tcPr>
            <w:tcW w:w="4932" w:type="dxa"/>
            <w:gridSpan w:val="7"/>
            <w:tcBorders>
              <w:top w:val="nil"/>
              <w:left w:val="nil"/>
              <w:bottom w:val="single" w:sz="4" w:space="0" w:color="auto"/>
              <w:right w:val="nil"/>
            </w:tcBorders>
          </w:tcPr>
          <w:p w:rsidR="00BD5642" w:rsidRPr="00D31512" w:rsidRDefault="00BD5642" w:rsidP="00D31512">
            <w:pPr>
              <w:pStyle w:val="ListParagraph"/>
              <w:ind w:left="0"/>
              <w:rPr>
                <w:rFonts w:ascii="Times New Roman" w:hAnsi="Times New Roman" w:cs="Times New Roman"/>
                <w:b/>
                <w:sz w:val="20"/>
                <w:szCs w:val="20"/>
              </w:rPr>
            </w:pPr>
            <w:r w:rsidRPr="00D31512">
              <w:rPr>
                <w:rFonts w:ascii="Times New Roman" w:hAnsi="Times New Roman" w:cs="Times New Roman"/>
                <w:b/>
                <w:sz w:val="20"/>
                <w:szCs w:val="20"/>
              </w:rPr>
              <w:t>Sangat Praktis</w:t>
            </w:r>
          </w:p>
        </w:tc>
      </w:tr>
    </w:tbl>
    <w:p w:rsidR="00EB61E7" w:rsidRPr="00D31512" w:rsidRDefault="00EB61E7" w:rsidP="00FC598D">
      <w:pPr>
        <w:spacing w:after="0" w:line="240" w:lineRule="auto"/>
        <w:rPr>
          <w:rFonts w:ascii="Times New Roman" w:hAnsi="Times New Roman" w:cs="Times New Roman"/>
          <w:b/>
          <w:sz w:val="20"/>
          <w:szCs w:val="20"/>
        </w:rPr>
      </w:pPr>
    </w:p>
    <w:p w:rsidR="00BD5642" w:rsidRPr="00D31512" w:rsidRDefault="00BD5642" w:rsidP="00D31512">
      <w:pPr>
        <w:spacing w:after="0" w:line="240" w:lineRule="auto"/>
        <w:jc w:val="center"/>
        <w:rPr>
          <w:rFonts w:ascii="Times New Roman" w:hAnsi="Times New Roman" w:cs="Times New Roman"/>
          <w:sz w:val="20"/>
          <w:szCs w:val="20"/>
        </w:rPr>
      </w:pPr>
      <w:r w:rsidRPr="00D31512">
        <w:rPr>
          <w:rFonts w:ascii="Times New Roman" w:hAnsi="Times New Roman" w:cs="Times New Roman"/>
          <w:b/>
          <w:sz w:val="20"/>
          <w:szCs w:val="20"/>
        </w:rPr>
        <w:t xml:space="preserve">Tabel 4. </w:t>
      </w:r>
      <w:r w:rsidRPr="00D31512">
        <w:rPr>
          <w:rFonts w:ascii="Times New Roman" w:hAnsi="Times New Roman" w:cs="Times New Roman"/>
          <w:sz w:val="20"/>
          <w:szCs w:val="20"/>
        </w:rPr>
        <w:t>Respon Guru</w:t>
      </w:r>
    </w:p>
    <w:tbl>
      <w:tblPr>
        <w:tblStyle w:val="TableGrid"/>
        <w:tblW w:w="6237" w:type="dxa"/>
        <w:tblInd w:w="1413" w:type="dxa"/>
        <w:tblLayout w:type="fixed"/>
        <w:tblLook w:val="04A0" w:firstRow="1" w:lastRow="0" w:firstColumn="1" w:lastColumn="0" w:noHBand="0" w:noVBand="1"/>
      </w:tblPr>
      <w:tblGrid>
        <w:gridCol w:w="2551"/>
        <w:gridCol w:w="1134"/>
        <w:gridCol w:w="1276"/>
        <w:gridCol w:w="1276"/>
      </w:tblGrid>
      <w:tr w:rsidR="00C66010" w:rsidRPr="00D31512" w:rsidTr="003337B1">
        <w:trPr>
          <w:trHeight w:val="225"/>
        </w:trPr>
        <w:tc>
          <w:tcPr>
            <w:tcW w:w="2551" w:type="dxa"/>
            <w:tcBorders>
              <w:top w:val="single" w:sz="4" w:space="0" w:color="auto"/>
              <w:left w:val="nil"/>
              <w:bottom w:val="single" w:sz="4" w:space="0" w:color="auto"/>
              <w:right w:val="nil"/>
            </w:tcBorders>
          </w:tcPr>
          <w:p w:rsidR="00C66010" w:rsidRPr="00D31512" w:rsidRDefault="000B0B38" w:rsidP="00D31512">
            <w:pPr>
              <w:pStyle w:val="ListParagraph"/>
              <w:ind w:left="0"/>
              <w:jc w:val="center"/>
              <w:rPr>
                <w:rFonts w:ascii="Times New Roman" w:hAnsi="Times New Roman" w:cs="Times New Roman"/>
                <w:b/>
                <w:bCs/>
                <w:sz w:val="20"/>
                <w:szCs w:val="20"/>
              </w:rPr>
            </w:pPr>
            <w:r w:rsidRPr="00D31512">
              <w:rPr>
                <w:rFonts w:ascii="Times New Roman" w:hAnsi="Times New Roman" w:cs="Times New Roman"/>
                <w:b/>
                <w:bCs/>
                <w:sz w:val="20"/>
                <w:szCs w:val="20"/>
              </w:rPr>
              <w:t xml:space="preserve">Jumlah Item </w:t>
            </w:r>
            <w:r w:rsidR="00C66010" w:rsidRPr="00D31512">
              <w:rPr>
                <w:rFonts w:ascii="Times New Roman" w:hAnsi="Times New Roman" w:cs="Times New Roman"/>
                <w:b/>
                <w:bCs/>
                <w:sz w:val="20"/>
                <w:szCs w:val="20"/>
              </w:rPr>
              <w:t>Pertanyaan</w:t>
            </w:r>
          </w:p>
        </w:tc>
        <w:tc>
          <w:tcPr>
            <w:tcW w:w="1134" w:type="dxa"/>
            <w:tcBorders>
              <w:top w:val="single" w:sz="4" w:space="0" w:color="auto"/>
              <w:left w:val="nil"/>
              <w:bottom w:val="single" w:sz="4" w:space="0" w:color="auto"/>
              <w:right w:val="nil"/>
            </w:tcBorders>
          </w:tcPr>
          <w:p w:rsidR="00C66010" w:rsidRPr="00D31512" w:rsidRDefault="00C66010" w:rsidP="00D31512">
            <w:pPr>
              <w:pStyle w:val="ListParagraph"/>
              <w:ind w:left="0"/>
              <w:jc w:val="center"/>
              <w:rPr>
                <w:rFonts w:ascii="Times New Roman" w:hAnsi="Times New Roman" w:cs="Times New Roman"/>
                <w:b/>
                <w:bCs/>
                <w:sz w:val="20"/>
                <w:szCs w:val="20"/>
              </w:rPr>
            </w:pPr>
            <w:r w:rsidRPr="00D31512">
              <w:rPr>
                <w:rFonts w:ascii="Times New Roman" w:hAnsi="Times New Roman" w:cs="Times New Roman"/>
                <w:b/>
                <w:bCs/>
                <w:sz w:val="20"/>
                <w:szCs w:val="20"/>
              </w:rPr>
              <w:t xml:space="preserve">Skor  </w:t>
            </w:r>
          </w:p>
        </w:tc>
        <w:tc>
          <w:tcPr>
            <w:tcW w:w="1276" w:type="dxa"/>
            <w:tcBorders>
              <w:top w:val="single" w:sz="4" w:space="0" w:color="auto"/>
              <w:left w:val="nil"/>
              <w:bottom w:val="single" w:sz="4" w:space="0" w:color="auto"/>
              <w:right w:val="nil"/>
            </w:tcBorders>
          </w:tcPr>
          <w:p w:rsidR="00C66010" w:rsidRPr="00D31512" w:rsidRDefault="00C66010" w:rsidP="00D31512">
            <w:pPr>
              <w:pStyle w:val="ListParagraph"/>
              <w:ind w:left="0"/>
              <w:jc w:val="center"/>
              <w:rPr>
                <w:rFonts w:ascii="Times New Roman" w:hAnsi="Times New Roman" w:cs="Times New Roman"/>
                <w:b/>
                <w:bCs/>
                <w:sz w:val="20"/>
                <w:szCs w:val="20"/>
              </w:rPr>
            </w:pPr>
            <w:r w:rsidRPr="00D31512">
              <w:rPr>
                <w:rFonts w:ascii="Times New Roman" w:hAnsi="Times New Roman" w:cs="Times New Roman"/>
                <w:b/>
                <w:bCs/>
                <w:sz w:val="20"/>
                <w:szCs w:val="20"/>
              </w:rPr>
              <w:t xml:space="preserve">Frekuensi </w:t>
            </w:r>
          </w:p>
        </w:tc>
        <w:tc>
          <w:tcPr>
            <w:tcW w:w="1276" w:type="dxa"/>
            <w:tcBorders>
              <w:top w:val="single" w:sz="4" w:space="0" w:color="auto"/>
              <w:left w:val="nil"/>
              <w:bottom w:val="single" w:sz="4" w:space="0" w:color="auto"/>
              <w:right w:val="nil"/>
            </w:tcBorders>
          </w:tcPr>
          <w:p w:rsidR="00C66010" w:rsidRPr="00D31512" w:rsidRDefault="00C66010" w:rsidP="00D31512">
            <w:pPr>
              <w:pStyle w:val="ListParagraph"/>
              <w:ind w:left="0"/>
              <w:jc w:val="center"/>
              <w:rPr>
                <w:rFonts w:ascii="Times New Roman" w:hAnsi="Times New Roman" w:cs="Times New Roman"/>
                <w:b/>
                <w:bCs/>
                <w:sz w:val="20"/>
                <w:szCs w:val="20"/>
              </w:rPr>
            </w:pPr>
            <w:r w:rsidRPr="00D31512">
              <w:rPr>
                <w:rFonts w:ascii="Times New Roman" w:hAnsi="Times New Roman" w:cs="Times New Roman"/>
                <w:b/>
                <w:bCs/>
                <w:sz w:val="20"/>
                <w:szCs w:val="20"/>
              </w:rPr>
              <w:t xml:space="preserve">Jumlah </w:t>
            </w:r>
          </w:p>
        </w:tc>
      </w:tr>
      <w:tr w:rsidR="00C66010" w:rsidRPr="00D31512" w:rsidTr="003337B1">
        <w:trPr>
          <w:trHeight w:val="270"/>
        </w:trPr>
        <w:tc>
          <w:tcPr>
            <w:tcW w:w="2551" w:type="dxa"/>
            <w:vMerge w:val="restart"/>
            <w:tcBorders>
              <w:top w:val="single" w:sz="4" w:space="0" w:color="auto"/>
              <w:left w:val="nil"/>
              <w:bottom w:val="nil"/>
              <w:right w:val="nil"/>
            </w:tcBorders>
          </w:tcPr>
          <w:p w:rsidR="00C66010" w:rsidRPr="00D31512" w:rsidRDefault="00C66010" w:rsidP="00D31512">
            <w:pPr>
              <w:pStyle w:val="ListParagraph"/>
              <w:ind w:left="0"/>
              <w:rPr>
                <w:rFonts w:ascii="Times New Roman" w:hAnsi="Times New Roman" w:cs="Times New Roman"/>
                <w:sz w:val="20"/>
                <w:szCs w:val="20"/>
              </w:rPr>
            </w:pPr>
          </w:p>
          <w:p w:rsidR="00C66010" w:rsidRPr="00D31512" w:rsidRDefault="00C66010" w:rsidP="00D31512">
            <w:pPr>
              <w:pStyle w:val="ListParagraph"/>
              <w:ind w:left="0"/>
              <w:rPr>
                <w:rFonts w:ascii="Times New Roman" w:hAnsi="Times New Roman" w:cs="Times New Roman"/>
                <w:sz w:val="20"/>
                <w:szCs w:val="20"/>
              </w:rPr>
            </w:pPr>
          </w:p>
          <w:p w:rsidR="00C66010" w:rsidRPr="00D31512" w:rsidRDefault="00C66010"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19</w:t>
            </w:r>
          </w:p>
        </w:tc>
        <w:tc>
          <w:tcPr>
            <w:tcW w:w="1134" w:type="dxa"/>
            <w:tcBorders>
              <w:top w:val="single" w:sz="4" w:space="0" w:color="auto"/>
              <w:left w:val="nil"/>
              <w:bottom w:val="single" w:sz="4" w:space="0" w:color="auto"/>
              <w:right w:val="nil"/>
            </w:tcBorders>
          </w:tcPr>
          <w:p w:rsidR="00C66010" w:rsidRPr="00D31512" w:rsidRDefault="00C66010"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5</w:t>
            </w:r>
          </w:p>
        </w:tc>
        <w:tc>
          <w:tcPr>
            <w:tcW w:w="1276" w:type="dxa"/>
            <w:tcBorders>
              <w:top w:val="single" w:sz="4" w:space="0" w:color="auto"/>
              <w:left w:val="nil"/>
              <w:bottom w:val="single" w:sz="4" w:space="0" w:color="auto"/>
              <w:right w:val="nil"/>
            </w:tcBorders>
          </w:tcPr>
          <w:p w:rsidR="00C66010" w:rsidRPr="00D31512" w:rsidRDefault="00C66010"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3</w:t>
            </w:r>
          </w:p>
        </w:tc>
        <w:tc>
          <w:tcPr>
            <w:tcW w:w="1276" w:type="dxa"/>
            <w:tcBorders>
              <w:top w:val="single" w:sz="4" w:space="0" w:color="auto"/>
              <w:left w:val="nil"/>
              <w:bottom w:val="single" w:sz="4" w:space="0" w:color="auto"/>
              <w:right w:val="nil"/>
            </w:tcBorders>
          </w:tcPr>
          <w:p w:rsidR="00C66010" w:rsidRPr="00D31512" w:rsidRDefault="00C66010"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15</w:t>
            </w:r>
          </w:p>
        </w:tc>
      </w:tr>
      <w:tr w:rsidR="00C66010" w:rsidRPr="00D31512" w:rsidTr="003337B1">
        <w:trPr>
          <w:trHeight w:val="275"/>
        </w:trPr>
        <w:tc>
          <w:tcPr>
            <w:tcW w:w="2551" w:type="dxa"/>
            <w:vMerge/>
            <w:tcBorders>
              <w:top w:val="nil"/>
              <w:left w:val="nil"/>
              <w:bottom w:val="nil"/>
              <w:right w:val="nil"/>
            </w:tcBorders>
          </w:tcPr>
          <w:p w:rsidR="00C66010" w:rsidRPr="00D31512" w:rsidRDefault="00C66010" w:rsidP="00D31512">
            <w:pPr>
              <w:pStyle w:val="ListParagraph"/>
              <w:ind w:left="0"/>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nil"/>
            </w:tcBorders>
          </w:tcPr>
          <w:p w:rsidR="00C66010" w:rsidRPr="00D31512" w:rsidRDefault="00C66010"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4</w:t>
            </w:r>
          </w:p>
        </w:tc>
        <w:tc>
          <w:tcPr>
            <w:tcW w:w="1276" w:type="dxa"/>
            <w:tcBorders>
              <w:top w:val="single" w:sz="4" w:space="0" w:color="auto"/>
              <w:left w:val="nil"/>
              <w:bottom w:val="single" w:sz="4" w:space="0" w:color="auto"/>
              <w:right w:val="nil"/>
            </w:tcBorders>
          </w:tcPr>
          <w:p w:rsidR="00C66010" w:rsidRPr="00D31512" w:rsidRDefault="00C66010"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13</w:t>
            </w:r>
          </w:p>
        </w:tc>
        <w:tc>
          <w:tcPr>
            <w:tcW w:w="1276" w:type="dxa"/>
            <w:tcBorders>
              <w:top w:val="single" w:sz="4" w:space="0" w:color="auto"/>
              <w:left w:val="nil"/>
              <w:bottom w:val="single" w:sz="4" w:space="0" w:color="auto"/>
              <w:right w:val="nil"/>
            </w:tcBorders>
          </w:tcPr>
          <w:p w:rsidR="00C66010" w:rsidRPr="00D31512" w:rsidRDefault="00C66010"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52</w:t>
            </w:r>
          </w:p>
        </w:tc>
      </w:tr>
      <w:tr w:rsidR="00C66010" w:rsidRPr="00D31512" w:rsidTr="003337B1">
        <w:tc>
          <w:tcPr>
            <w:tcW w:w="2551" w:type="dxa"/>
            <w:vMerge/>
            <w:tcBorders>
              <w:top w:val="nil"/>
              <w:left w:val="nil"/>
              <w:bottom w:val="nil"/>
              <w:right w:val="nil"/>
            </w:tcBorders>
          </w:tcPr>
          <w:p w:rsidR="00C66010" w:rsidRPr="00D31512" w:rsidRDefault="00C66010" w:rsidP="00D31512">
            <w:pPr>
              <w:pStyle w:val="ListParagraph"/>
              <w:ind w:left="0"/>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nil"/>
            </w:tcBorders>
          </w:tcPr>
          <w:p w:rsidR="00C66010" w:rsidRPr="00D31512" w:rsidRDefault="00C66010"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3</w:t>
            </w:r>
          </w:p>
        </w:tc>
        <w:tc>
          <w:tcPr>
            <w:tcW w:w="1276" w:type="dxa"/>
            <w:tcBorders>
              <w:top w:val="single" w:sz="4" w:space="0" w:color="auto"/>
              <w:left w:val="nil"/>
              <w:bottom w:val="single" w:sz="4" w:space="0" w:color="auto"/>
              <w:right w:val="nil"/>
            </w:tcBorders>
          </w:tcPr>
          <w:p w:rsidR="00C66010" w:rsidRPr="00D31512" w:rsidRDefault="00C66010"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3</w:t>
            </w:r>
          </w:p>
        </w:tc>
        <w:tc>
          <w:tcPr>
            <w:tcW w:w="1276" w:type="dxa"/>
            <w:tcBorders>
              <w:top w:val="single" w:sz="4" w:space="0" w:color="auto"/>
              <w:left w:val="nil"/>
              <w:bottom w:val="single" w:sz="4" w:space="0" w:color="auto"/>
              <w:right w:val="nil"/>
            </w:tcBorders>
          </w:tcPr>
          <w:p w:rsidR="00C66010" w:rsidRPr="00D31512" w:rsidRDefault="00C66010"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9</w:t>
            </w:r>
          </w:p>
        </w:tc>
      </w:tr>
      <w:tr w:rsidR="00C66010" w:rsidRPr="00D31512" w:rsidTr="003337B1">
        <w:tc>
          <w:tcPr>
            <w:tcW w:w="2551" w:type="dxa"/>
            <w:vMerge/>
            <w:tcBorders>
              <w:top w:val="nil"/>
              <w:left w:val="nil"/>
              <w:bottom w:val="nil"/>
              <w:right w:val="nil"/>
            </w:tcBorders>
          </w:tcPr>
          <w:p w:rsidR="00C66010" w:rsidRPr="00D31512" w:rsidRDefault="00C66010" w:rsidP="00D31512">
            <w:pPr>
              <w:pStyle w:val="ListParagraph"/>
              <w:ind w:left="0"/>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nil"/>
            </w:tcBorders>
          </w:tcPr>
          <w:p w:rsidR="00C66010" w:rsidRPr="00D31512" w:rsidRDefault="00C66010"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2</w:t>
            </w:r>
          </w:p>
        </w:tc>
        <w:tc>
          <w:tcPr>
            <w:tcW w:w="1276" w:type="dxa"/>
            <w:tcBorders>
              <w:top w:val="single" w:sz="4" w:space="0" w:color="auto"/>
              <w:left w:val="nil"/>
              <w:bottom w:val="single" w:sz="4" w:space="0" w:color="auto"/>
              <w:right w:val="nil"/>
            </w:tcBorders>
          </w:tcPr>
          <w:p w:rsidR="00C66010" w:rsidRPr="00D31512" w:rsidRDefault="00C66010"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0</w:t>
            </w:r>
          </w:p>
        </w:tc>
        <w:tc>
          <w:tcPr>
            <w:tcW w:w="1276" w:type="dxa"/>
            <w:tcBorders>
              <w:top w:val="single" w:sz="4" w:space="0" w:color="auto"/>
              <w:left w:val="nil"/>
              <w:bottom w:val="single" w:sz="4" w:space="0" w:color="auto"/>
              <w:right w:val="nil"/>
            </w:tcBorders>
          </w:tcPr>
          <w:p w:rsidR="00C66010" w:rsidRPr="00D31512" w:rsidRDefault="00C66010"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0</w:t>
            </w:r>
          </w:p>
        </w:tc>
      </w:tr>
      <w:tr w:rsidR="00C66010" w:rsidRPr="00D31512" w:rsidTr="003337B1">
        <w:tc>
          <w:tcPr>
            <w:tcW w:w="2551" w:type="dxa"/>
            <w:vMerge/>
            <w:tcBorders>
              <w:top w:val="nil"/>
              <w:left w:val="nil"/>
              <w:bottom w:val="single" w:sz="4" w:space="0" w:color="auto"/>
              <w:right w:val="nil"/>
            </w:tcBorders>
          </w:tcPr>
          <w:p w:rsidR="00C66010" w:rsidRPr="00D31512" w:rsidRDefault="00C66010" w:rsidP="00D31512">
            <w:pPr>
              <w:pStyle w:val="ListParagraph"/>
              <w:ind w:left="0"/>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nil"/>
            </w:tcBorders>
          </w:tcPr>
          <w:p w:rsidR="00C66010" w:rsidRPr="00D31512" w:rsidRDefault="00C66010"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w:t>
            </w:r>
          </w:p>
        </w:tc>
        <w:tc>
          <w:tcPr>
            <w:tcW w:w="1276" w:type="dxa"/>
            <w:tcBorders>
              <w:top w:val="single" w:sz="4" w:space="0" w:color="auto"/>
              <w:left w:val="nil"/>
              <w:bottom w:val="single" w:sz="4" w:space="0" w:color="auto"/>
              <w:right w:val="nil"/>
            </w:tcBorders>
          </w:tcPr>
          <w:p w:rsidR="00C66010" w:rsidRPr="00D31512" w:rsidRDefault="00C66010"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0</w:t>
            </w:r>
          </w:p>
        </w:tc>
        <w:tc>
          <w:tcPr>
            <w:tcW w:w="1276" w:type="dxa"/>
            <w:tcBorders>
              <w:top w:val="single" w:sz="4" w:space="0" w:color="auto"/>
              <w:left w:val="nil"/>
              <w:bottom w:val="single" w:sz="4" w:space="0" w:color="auto"/>
              <w:right w:val="nil"/>
            </w:tcBorders>
          </w:tcPr>
          <w:p w:rsidR="00C66010" w:rsidRPr="00D31512" w:rsidRDefault="00C66010"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0</w:t>
            </w:r>
          </w:p>
        </w:tc>
      </w:tr>
      <w:tr w:rsidR="00C66010" w:rsidRPr="00D31512" w:rsidTr="003337B1">
        <w:tc>
          <w:tcPr>
            <w:tcW w:w="3685" w:type="dxa"/>
            <w:gridSpan w:val="2"/>
            <w:tcBorders>
              <w:top w:val="single" w:sz="4" w:space="0" w:color="auto"/>
              <w:left w:val="nil"/>
              <w:bottom w:val="nil"/>
              <w:right w:val="nil"/>
            </w:tcBorders>
          </w:tcPr>
          <w:p w:rsidR="00C66010" w:rsidRPr="00D31512" w:rsidRDefault="00C66010" w:rsidP="00D31512">
            <w:pPr>
              <w:pStyle w:val="ListParagraph"/>
              <w:ind w:left="0"/>
              <w:rPr>
                <w:rFonts w:ascii="Times New Roman" w:hAnsi="Times New Roman" w:cs="Times New Roman"/>
                <w:b/>
                <w:sz w:val="20"/>
                <w:szCs w:val="20"/>
              </w:rPr>
            </w:pPr>
            <w:r w:rsidRPr="00D31512">
              <w:rPr>
                <w:rFonts w:ascii="Times New Roman" w:hAnsi="Times New Roman" w:cs="Times New Roman"/>
                <w:b/>
                <w:sz w:val="20"/>
                <w:szCs w:val="20"/>
              </w:rPr>
              <w:t>Skor Total</w:t>
            </w:r>
          </w:p>
        </w:tc>
        <w:tc>
          <w:tcPr>
            <w:tcW w:w="1276" w:type="dxa"/>
            <w:tcBorders>
              <w:top w:val="single" w:sz="4" w:space="0" w:color="auto"/>
              <w:left w:val="nil"/>
              <w:bottom w:val="nil"/>
              <w:right w:val="nil"/>
            </w:tcBorders>
          </w:tcPr>
          <w:p w:rsidR="00C66010" w:rsidRPr="00D31512" w:rsidRDefault="00C66010"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19</w:t>
            </w:r>
          </w:p>
        </w:tc>
        <w:tc>
          <w:tcPr>
            <w:tcW w:w="1276" w:type="dxa"/>
            <w:tcBorders>
              <w:top w:val="single" w:sz="4" w:space="0" w:color="auto"/>
              <w:left w:val="nil"/>
              <w:bottom w:val="nil"/>
              <w:right w:val="nil"/>
            </w:tcBorders>
          </w:tcPr>
          <w:p w:rsidR="00C66010" w:rsidRPr="00D31512" w:rsidRDefault="00C66010"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76</w:t>
            </w:r>
          </w:p>
        </w:tc>
      </w:tr>
      <w:tr w:rsidR="00C66010" w:rsidRPr="00D31512" w:rsidTr="003337B1">
        <w:tc>
          <w:tcPr>
            <w:tcW w:w="4961" w:type="dxa"/>
            <w:gridSpan w:val="3"/>
            <w:tcBorders>
              <w:top w:val="nil"/>
              <w:left w:val="nil"/>
              <w:bottom w:val="nil"/>
              <w:right w:val="nil"/>
            </w:tcBorders>
          </w:tcPr>
          <w:p w:rsidR="00C66010" w:rsidRPr="00D31512" w:rsidRDefault="00C66010" w:rsidP="00D31512">
            <w:pPr>
              <w:pStyle w:val="ListParagraph"/>
              <w:ind w:left="0"/>
              <w:rPr>
                <w:rFonts w:ascii="Times New Roman" w:hAnsi="Times New Roman" w:cs="Times New Roman"/>
                <w:sz w:val="20"/>
                <w:szCs w:val="20"/>
              </w:rPr>
            </w:pPr>
            <w:r w:rsidRPr="00D31512">
              <w:rPr>
                <w:rFonts w:ascii="Times New Roman" w:hAnsi="Times New Roman" w:cs="Times New Roman"/>
                <w:b/>
                <w:sz w:val="20"/>
                <w:szCs w:val="20"/>
              </w:rPr>
              <w:t>Persentase (%)</w:t>
            </w:r>
          </w:p>
        </w:tc>
        <w:tc>
          <w:tcPr>
            <w:tcW w:w="1276" w:type="dxa"/>
            <w:tcBorders>
              <w:top w:val="nil"/>
              <w:left w:val="nil"/>
              <w:bottom w:val="nil"/>
              <w:right w:val="nil"/>
            </w:tcBorders>
          </w:tcPr>
          <w:p w:rsidR="00C66010" w:rsidRPr="00D31512" w:rsidRDefault="00C66010" w:rsidP="00D31512">
            <w:pPr>
              <w:pStyle w:val="ListParagraph"/>
              <w:ind w:left="0"/>
              <w:jc w:val="center"/>
              <w:rPr>
                <w:rFonts w:ascii="Times New Roman" w:hAnsi="Times New Roman" w:cs="Times New Roman"/>
                <w:sz w:val="20"/>
                <w:szCs w:val="20"/>
              </w:rPr>
            </w:pPr>
            <w:r w:rsidRPr="00D31512">
              <w:rPr>
                <w:rFonts w:ascii="Times New Roman" w:hAnsi="Times New Roman" w:cs="Times New Roman"/>
                <w:sz w:val="20"/>
                <w:szCs w:val="20"/>
              </w:rPr>
              <w:t>80,0%</w:t>
            </w:r>
          </w:p>
        </w:tc>
      </w:tr>
      <w:tr w:rsidR="00C66010" w:rsidRPr="00D31512" w:rsidTr="003337B1">
        <w:tc>
          <w:tcPr>
            <w:tcW w:w="2551" w:type="dxa"/>
            <w:tcBorders>
              <w:top w:val="nil"/>
              <w:left w:val="nil"/>
              <w:bottom w:val="single" w:sz="4" w:space="0" w:color="auto"/>
              <w:right w:val="nil"/>
            </w:tcBorders>
          </w:tcPr>
          <w:p w:rsidR="00C66010" w:rsidRPr="00D31512" w:rsidRDefault="00C66010" w:rsidP="00D31512">
            <w:pPr>
              <w:pStyle w:val="ListParagraph"/>
              <w:ind w:left="0"/>
              <w:rPr>
                <w:rFonts w:ascii="Times New Roman" w:hAnsi="Times New Roman" w:cs="Times New Roman"/>
                <w:b/>
                <w:sz w:val="20"/>
                <w:szCs w:val="20"/>
              </w:rPr>
            </w:pPr>
            <w:r w:rsidRPr="00D31512">
              <w:rPr>
                <w:rFonts w:ascii="Times New Roman" w:hAnsi="Times New Roman" w:cs="Times New Roman"/>
                <w:b/>
                <w:sz w:val="20"/>
                <w:szCs w:val="20"/>
              </w:rPr>
              <w:t xml:space="preserve">Kriteria </w:t>
            </w:r>
          </w:p>
        </w:tc>
        <w:tc>
          <w:tcPr>
            <w:tcW w:w="3686" w:type="dxa"/>
            <w:gridSpan w:val="3"/>
            <w:tcBorders>
              <w:top w:val="nil"/>
              <w:left w:val="nil"/>
              <w:bottom w:val="single" w:sz="4" w:space="0" w:color="auto"/>
              <w:right w:val="nil"/>
            </w:tcBorders>
          </w:tcPr>
          <w:p w:rsidR="00C66010" w:rsidRPr="00D31512" w:rsidRDefault="00C66010" w:rsidP="00D31512">
            <w:pPr>
              <w:pStyle w:val="ListParagraph"/>
              <w:ind w:left="0"/>
              <w:rPr>
                <w:rFonts w:ascii="Times New Roman" w:hAnsi="Times New Roman" w:cs="Times New Roman"/>
                <w:b/>
                <w:sz w:val="20"/>
                <w:szCs w:val="20"/>
              </w:rPr>
            </w:pPr>
            <w:r w:rsidRPr="00D31512">
              <w:rPr>
                <w:rFonts w:ascii="Times New Roman" w:hAnsi="Times New Roman" w:cs="Times New Roman"/>
                <w:b/>
                <w:sz w:val="20"/>
                <w:szCs w:val="20"/>
              </w:rPr>
              <w:t>Praktis</w:t>
            </w:r>
          </w:p>
        </w:tc>
      </w:tr>
    </w:tbl>
    <w:p w:rsidR="000B0B38" w:rsidRPr="00D31512" w:rsidRDefault="000B0B38" w:rsidP="00D31512">
      <w:pPr>
        <w:pStyle w:val="ListParagraph"/>
        <w:spacing w:after="0" w:line="240" w:lineRule="auto"/>
        <w:ind w:left="0" w:firstLine="284"/>
        <w:jc w:val="both"/>
        <w:rPr>
          <w:rFonts w:ascii="Times New Roman" w:eastAsia="Times New Roman" w:hAnsi="Times New Roman" w:cs="Times New Roman"/>
          <w:sz w:val="20"/>
          <w:szCs w:val="20"/>
        </w:rPr>
      </w:pPr>
    </w:p>
    <w:p w:rsidR="000B0B38" w:rsidRPr="00D31512" w:rsidRDefault="000B0B38" w:rsidP="00D31512">
      <w:pPr>
        <w:pStyle w:val="ListParagraph"/>
        <w:spacing w:after="0" w:line="240" w:lineRule="auto"/>
        <w:ind w:left="0" w:firstLine="284"/>
        <w:jc w:val="both"/>
        <w:rPr>
          <w:rFonts w:ascii="Times New Roman" w:eastAsia="Times New Roman" w:hAnsi="Times New Roman" w:cs="Times New Roman"/>
          <w:sz w:val="20"/>
          <w:szCs w:val="20"/>
        </w:rPr>
        <w:sectPr w:rsidR="000B0B38" w:rsidRPr="00D31512" w:rsidSect="00DE3C02">
          <w:type w:val="continuous"/>
          <w:pgSz w:w="12240" w:h="15840"/>
          <w:pgMar w:top="2268" w:right="1418" w:bottom="1531" w:left="1418" w:header="720" w:footer="720" w:gutter="0"/>
          <w:cols w:space="720"/>
          <w:docGrid w:linePitch="360"/>
        </w:sectPr>
      </w:pPr>
    </w:p>
    <w:p w:rsidR="000B0B38" w:rsidRPr="00D31512" w:rsidRDefault="000B0B38" w:rsidP="00DB0422">
      <w:pPr>
        <w:spacing w:after="0" w:line="240" w:lineRule="auto"/>
        <w:ind w:firstLine="720"/>
        <w:jc w:val="both"/>
        <w:rPr>
          <w:rFonts w:ascii="Times New Roman" w:eastAsia="Times New Roman" w:hAnsi="Times New Roman" w:cs="Times New Roman"/>
          <w:sz w:val="20"/>
          <w:szCs w:val="20"/>
        </w:rPr>
      </w:pPr>
      <w:r w:rsidRPr="00D31512">
        <w:rPr>
          <w:rFonts w:ascii="Times New Roman" w:eastAsia="Times New Roman" w:hAnsi="Times New Roman" w:cs="Times New Roman"/>
          <w:sz w:val="20"/>
          <w:szCs w:val="20"/>
        </w:rPr>
        <w:lastRenderedPageBreak/>
        <w:t xml:space="preserve">Hasil uji validasi tersebut diperkuat dengan hasil penelitian Syafrudin, Sajidan, dan Sugiyarto bahwa bahan ajar yang menerapkan model pembelajaran inkuiri memberi dampak pada proses </w:t>
      </w:r>
      <w:r w:rsidRPr="00D31512">
        <w:rPr>
          <w:rFonts w:ascii="Times New Roman" w:eastAsia="Times New Roman" w:hAnsi="Times New Roman" w:cs="Times New Roman"/>
          <w:sz w:val="20"/>
          <w:szCs w:val="20"/>
        </w:rPr>
        <w:lastRenderedPageBreak/>
        <w:t xml:space="preserve">pembelajaran seperti peserta didik memperoleh pengalaman belajar yang dapat </w:t>
      </w:r>
      <w:r w:rsidRPr="00D31512">
        <w:rPr>
          <w:rFonts w:ascii="Times New Roman" w:hAnsi="Times New Roman" w:cs="Times New Roman"/>
          <w:sz w:val="20"/>
          <w:szCs w:val="20"/>
        </w:rPr>
        <w:t>terlihat</w:t>
      </w:r>
      <w:r w:rsidRPr="00D31512">
        <w:rPr>
          <w:rFonts w:ascii="Times New Roman" w:eastAsia="Times New Roman" w:hAnsi="Times New Roman" w:cs="Times New Roman"/>
          <w:sz w:val="20"/>
          <w:szCs w:val="20"/>
        </w:rPr>
        <w:t xml:space="preserve"> secara aktif [</w:t>
      </w:r>
      <w:r w:rsidR="00DE3C02" w:rsidRPr="00D31512">
        <w:rPr>
          <w:rFonts w:ascii="Times New Roman" w:eastAsia="Times New Roman" w:hAnsi="Times New Roman" w:cs="Times New Roman"/>
          <w:sz w:val="20"/>
          <w:szCs w:val="20"/>
        </w:rPr>
        <w:t>17</w:t>
      </w:r>
      <w:r w:rsidRPr="00D31512">
        <w:rPr>
          <w:rFonts w:ascii="Times New Roman" w:eastAsia="Times New Roman" w:hAnsi="Times New Roman" w:cs="Times New Roman"/>
          <w:sz w:val="20"/>
          <w:szCs w:val="20"/>
        </w:rPr>
        <w:t xml:space="preserve">] dan </w:t>
      </w:r>
      <w:r w:rsidRPr="00DB0422">
        <w:rPr>
          <w:rFonts w:ascii="Times New Roman" w:hAnsi="Times New Roman" w:cs="Times New Roman"/>
          <w:sz w:val="20"/>
          <w:szCs w:val="20"/>
        </w:rPr>
        <w:t>meningkatkan</w:t>
      </w:r>
      <w:r w:rsidRPr="00D31512">
        <w:rPr>
          <w:rFonts w:ascii="Times New Roman" w:eastAsia="Times New Roman" w:hAnsi="Times New Roman" w:cs="Times New Roman"/>
          <w:sz w:val="20"/>
          <w:szCs w:val="20"/>
        </w:rPr>
        <w:t xml:space="preserve"> kualitas </w:t>
      </w:r>
      <w:r w:rsidRPr="00D31512">
        <w:rPr>
          <w:rFonts w:ascii="Times New Roman" w:hAnsi="Times New Roman" w:cs="Times New Roman"/>
          <w:sz w:val="20"/>
          <w:szCs w:val="20"/>
        </w:rPr>
        <w:t>dalam</w:t>
      </w:r>
      <w:r w:rsidRPr="00D31512">
        <w:rPr>
          <w:rFonts w:ascii="Times New Roman" w:eastAsia="Times New Roman" w:hAnsi="Times New Roman" w:cs="Times New Roman"/>
          <w:sz w:val="20"/>
          <w:szCs w:val="20"/>
        </w:rPr>
        <w:t xml:space="preserve"> proses belajar untuk memecahkan masalah [</w:t>
      </w:r>
      <w:r w:rsidR="00DE3C02" w:rsidRPr="00D31512">
        <w:rPr>
          <w:rFonts w:ascii="Times New Roman" w:eastAsia="Times New Roman" w:hAnsi="Times New Roman" w:cs="Times New Roman"/>
          <w:sz w:val="20"/>
          <w:szCs w:val="20"/>
        </w:rPr>
        <w:t>18</w:t>
      </w:r>
      <w:r w:rsidRPr="00D31512">
        <w:rPr>
          <w:rFonts w:ascii="Times New Roman" w:eastAsia="Times New Roman" w:hAnsi="Times New Roman" w:cs="Times New Roman"/>
          <w:sz w:val="20"/>
          <w:szCs w:val="20"/>
        </w:rPr>
        <w:t>].</w:t>
      </w:r>
    </w:p>
    <w:p w:rsidR="00DB0422" w:rsidRDefault="00DB0422" w:rsidP="00D31512">
      <w:pPr>
        <w:spacing w:after="0" w:line="240" w:lineRule="auto"/>
        <w:rPr>
          <w:rFonts w:ascii="Times New Roman" w:hAnsi="Times New Roman" w:cs="Times New Roman"/>
          <w:b/>
          <w:sz w:val="20"/>
          <w:szCs w:val="20"/>
        </w:rPr>
        <w:sectPr w:rsidR="00DB0422" w:rsidSect="00DB0422">
          <w:type w:val="continuous"/>
          <w:pgSz w:w="12240" w:h="15840"/>
          <w:pgMar w:top="2268" w:right="1418" w:bottom="1531" w:left="1418" w:header="720" w:footer="720" w:gutter="0"/>
          <w:cols w:num="2" w:space="720"/>
          <w:docGrid w:linePitch="360"/>
        </w:sectPr>
      </w:pPr>
    </w:p>
    <w:p w:rsidR="000B0B38" w:rsidRDefault="000B0B38" w:rsidP="00D31512">
      <w:pPr>
        <w:spacing w:after="0" w:line="240" w:lineRule="auto"/>
        <w:rPr>
          <w:rFonts w:ascii="Times New Roman" w:hAnsi="Times New Roman" w:cs="Times New Roman"/>
          <w:b/>
          <w:sz w:val="20"/>
          <w:szCs w:val="20"/>
        </w:rPr>
      </w:pPr>
    </w:p>
    <w:p w:rsidR="00DB0422" w:rsidRDefault="00DB0422" w:rsidP="00D31512">
      <w:pPr>
        <w:spacing w:after="0" w:line="240" w:lineRule="auto"/>
        <w:rPr>
          <w:rFonts w:ascii="Times New Roman" w:hAnsi="Times New Roman" w:cs="Times New Roman"/>
          <w:b/>
          <w:sz w:val="20"/>
          <w:szCs w:val="20"/>
        </w:rPr>
      </w:pPr>
    </w:p>
    <w:p w:rsidR="00DB0422" w:rsidRDefault="00DB0422" w:rsidP="00D31512">
      <w:pPr>
        <w:spacing w:after="0" w:line="240" w:lineRule="auto"/>
        <w:rPr>
          <w:rFonts w:ascii="Times New Roman" w:hAnsi="Times New Roman" w:cs="Times New Roman"/>
          <w:b/>
          <w:sz w:val="20"/>
          <w:szCs w:val="20"/>
        </w:rPr>
      </w:pPr>
    </w:p>
    <w:p w:rsidR="00DB0422" w:rsidRDefault="00DB0422" w:rsidP="00D31512">
      <w:pPr>
        <w:spacing w:after="0" w:line="240" w:lineRule="auto"/>
        <w:rPr>
          <w:rFonts w:ascii="Times New Roman" w:hAnsi="Times New Roman" w:cs="Times New Roman"/>
          <w:b/>
          <w:sz w:val="20"/>
          <w:szCs w:val="20"/>
        </w:rPr>
      </w:pPr>
    </w:p>
    <w:p w:rsidR="00DB0422" w:rsidRDefault="00DB0422" w:rsidP="00D31512">
      <w:pPr>
        <w:spacing w:after="0" w:line="240" w:lineRule="auto"/>
        <w:rPr>
          <w:rFonts w:ascii="Times New Roman" w:hAnsi="Times New Roman" w:cs="Times New Roman"/>
          <w:b/>
          <w:sz w:val="20"/>
          <w:szCs w:val="20"/>
        </w:rPr>
      </w:pPr>
    </w:p>
    <w:p w:rsidR="00DB0422" w:rsidRDefault="00DB0422" w:rsidP="00D31512">
      <w:pPr>
        <w:spacing w:after="0" w:line="240" w:lineRule="auto"/>
        <w:rPr>
          <w:rFonts w:ascii="Times New Roman" w:hAnsi="Times New Roman" w:cs="Times New Roman"/>
          <w:b/>
          <w:sz w:val="20"/>
          <w:szCs w:val="20"/>
        </w:rPr>
      </w:pPr>
    </w:p>
    <w:p w:rsidR="00DB0422" w:rsidRDefault="00DB0422" w:rsidP="00D31512">
      <w:pPr>
        <w:spacing w:after="0" w:line="240" w:lineRule="auto"/>
        <w:rPr>
          <w:rFonts w:ascii="Times New Roman" w:hAnsi="Times New Roman" w:cs="Times New Roman"/>
          <w:b/>
          <w:sz w:val="20"/>
          <w:szCs w:val="20"/>
        </w:rPr>
      </w:pPr>
    </w:p>
    <w:p w:rsidR="00DB0422" w:rsidRPr="00D31512" w:rsidRDefault="00DB0422" w:rsidP="00D31512">
      <w:pPr>
        <w:spacing w:after="0" w:line="240" w:lineRule="auto"/>
        <w:rPr>
          <w:rFonts w:ascii="Times New Roman" w:hAnsi="Times New Roman" w:cs="Times New Roman"/>
          <w:b/>
          <w:sz w:val="20"/>
          <w:szCs w:val="20"/>
        </w:rPr>
        <w:sectPr w:rsidR="00DB0422" w:rsidRPr="00D31512" w:rsidSect="00DE3C02">
          <w:type w:val="continuous"/>
          <w:pgSz w:w="12240" w:h="15840"/>
          <w:pgMar w:top="2268" w:right="1418" w:bottom="1531" w:left="1418" w:header="720" w:footer="720" w:gutter="0"/>
          <w:cols w:space="720"/>
          <w:docGrid w:linePitch="360"/>
        </w:sectPr>
      </w:pPr>
    </w:p>
    <w:p w:rsidR="00BD5642" w:rsidRPr="00D31512" w:rsidRDefault="00BD5642" w:rsidP="00D31512">
      <w:pPr>
        <w:spacing w:after="0" w:line="240" w:lineRule="auto"/>
        <w:rPr>
          <w:rFonts w:ascii="Times New Roman" w:hAnsi="Times New Roman" w:cs="Times New Roman"/>
          <w:b/>
          <w:sz w:val="20"/>
          <w:szCs w:val="20"/>
        </w:rPr>
      </w:pPr>
    </w:p>
    <w:p w:rsidR="00BD5642" w:rsidRPr="00D31512" w:rsidRDefault="00BD5642" w:rsidP="00D31512">
      <w:pPr>
        <w:spacing w:after="0" w:line="240" w:lineRule="auto"/>
        <w:rPr>
          <w:rFonts w:ascii="Times New Roman" w:hAnsi="Times New Roman" w:cs="Times New Roman"/>
          <w:b/>
          <w:sz w:val="20"/>
          <w:szCs w:val="20"/>
        </w:rPr>
      </w:pPr>
      <w:r w:rsidRPr="00D31512">
        <w:rPr>
          <w:rFonts w:ascii="Times New Roman" w:hAnsi="Times New Roman" w:cs="Times New Roman"/>
          <w:b/>
          <w:sz w:val="20"/>
          <w:szCs w:val="20"/>
        </w:rPr>
        <w:lastRenderedPageBreak/>
        <w:t>Hasil Uji Kevalidan dan Reliabilitas Instrument Tes Literasi Sains</w:t>
      </w:r>
    </w:p>
    <w:p w:rsidR="00C66010" w:rsidRPr="00D31512" w:rsidRDefault="00C66010" w:rsidP="00D31512">
      <w:pPr>
        <w:spacing w:after="0" w:line="240" w:lineRule="auto"/>
        <w:jc w:val="both"/>
        <w:rPr>
          <w:rFonts w:ascii="Times New Roman" w:hAnsi="Times New Roman" w:cs="Times New Roman"/>
          <w:sz w:val="20"/>
          <w:szCs w:val="20"/>
        </w:rPr>
        <w:sectPr w:rsidR="00C66010" w:rsidRPr="00D31512" w:rsidSect="00DE3C02">
          <w:type w:val="continuous"/>
          <w:pgSz w:w="12240" w:h="15840"/>
          <w:pgMar w:top="2268" w:right="1418" w:bottom="1531" w:left="1418" w:header="720" w:footer="720" w:gutter="0"/>
          <w:cols w:space="720"/>
          <w:docGrid w:linePitch="360"/>
        </w:sectPr>
      </w:pPr>
    </w:p>
    <w:p w:rsidR="00DB0422" w:rsidRPr="00DB0422" w:rsidRDefault="00BD5642" w:rsidP="00DB0422">
      <w:pPr>
        <w:spacing w:after="0" w:line="240" w:lineRule="auto"/>
        <w:ind w:firstLine="720"/>
        <w:jc w:val="both"/>
        <w:rPr>
          <w:rFonts w:ascii="Times New Roman" w:hAnsi="Times New Roman" w:cs="Times New Roman"/>
          <w:sz w:val="20"/>
          <w:szCs w:val="20"/>
        </w:rPr>
        <w:sectPr w:rsidR="00DB0422" w:rsidRPr="00DB0422" w:rsidSect="00DB0422">
          <w:type w:val="continuous"/>
          <w:pgSz w:w="12240" w:h="15840"/>
          <w:pgMar w:top="2268" w:right="1418" w:bottom="1531" w:left="1418" w:header="720" w:footer="720" w:gutter="0"/>
          <w:cols w:num="2" w:space="720"/>
          <w:docGrid w:linePitch="360"/>
        </w:sectPr>
      </w:pPr>
      <w:r w:rsidRPr="00D31512">
        <w:rPr>
          <w:rFonts w:ascii="Times New Roman" w:hAnsi="Times New Roman" w:cs="Times New Roman"/>
          <w:sz w:val="20"/>
          <w:szCs w:val="20"/>
        </w:rPr>
        <w:lastRenderedPageBreak/>
        <w:t xml:space="preserve">Data instrument soal literasi sains tujuannya digunakan untuk mengetahui kelayakan dari soal yang dikembangkan, maka perlu dilakukan uji coba terlebih dahulu yaitu uji validitas dan uji reliabilitas yang </w:t>
      </w:r>
      <w:r w:rsidRPr="00D31512">
        <w:rPr>
          <w:rFonts w:ascii="Times New Roman" w:hAnsi="Times New Roman" w:cs="Times New Roman"/>
          <w:sz w:val="20"/>
          <w:szCs w:val="20"/>
        </w:rPr>
        <w:lastRenderedPageBreak/>
        <w:t>dilakukan di kelas IX karena peserta didik tersebut sudah mempelajari materi yang dikembangkan sebelumnya di kelas VIII.</w:t>
      </w:r>
    </w:p>
    <w:p w:rsidR="00C66010" w:rsidRPr="00D31512" w:rsidRDefault="00BD5642" w:rsidP="00D31512">
      <w:pPr>
        <w:pStyle w:val="ListParagraph"/>
        <w:numPr>
          <w:ilvl w:val="0"/>
          <w:numId w:val="2"/>
        </w:numPr>
        <w:spacing w:after="0" w:line="240" w:lineRule="auto"/>
        <w:ind w:left="284" w:hanging="284"/>
        <w:jc w:val="both"/>
        <w:rPr>
          <w:rFonts w:ascii="Times New Roman" w:hAnsi="Times New Roman" w:cs="Times New Roman"/>
          <w:sz w:val="20"/>
          <w:szCs w:val="20"/>
        </w:rPr>
      </w:pPr>
      <w:r w:rsidRPr="00D31512">
        <w:rPr>
          <w:rFonts w:ascii="Times New Roman" w:hAnsi="Times New Roman" w:cs="Times New Roman"/>
          <w:sz w:val="20"/>
          <w:szCs w:val="20"/>
        </w:rPr>
        <w:lastRenderedPageBreak/>
        <w:t>Uji validitas</w:t>
      </w:r>
    </w:p>
    <w:p w:rsidR="00C66010" w:rsidRPr="00D31512" w:rsidRDefault="00C66010" w:rsidP="00D31512">
      <w:pPr>
        <w:pStyle w:val="ListParagraph"/>
        <w:spacing w:after="0" w:line="240" w:lineRule="auto"/>
        <w:ind w:left="284"/>
        <w:jc w:val="both"/>
        <w:rPr>
          <w:rFonts w:ascii="Times New Roman" w:hAnsi="Times New Roman" w:cs="Times New Roman"/>
          <w:sz w:val="20"/>
          <w:szCs w:val="20"/>
        </w:rPr>
        <w:sectPr w:rsidR="00C66010" w:rsidRPr="00D31512" w:rsidSect="00DB0422">
          <w:type w:val="continuous"/>
          <w:pgSz w:w="12240" w:h="15840"/>
          <w:pgMar w:top="2268" w:right="1418" w:bottom="1531" w:left="1418" w:header="720" w:footer="720" w:gutter="0"/>
          <w:cols w:num="2" w:space="720"/>
          <w:docGrid w:linePitch="360"/>
        </w:sectPr>
      </w:pPr>
    </w:p>
    <w:p w:rsidR="00BD5642" w:rsidRPr="00D31512" w:rsidRDefault="00BD5642" w:rsidP="00DB0422">
      <w:pPr>
        <w:spacing w:after="0" w:line="240" w:lineRule="auto"/>
        <w:ind w:firstLine="720"/>
        <w:jc w:val="both"/>
        <w:rPr>
          <w:rFonts w:ascii="Times New Roman" w:hAnsi="Times New Roman" w:cs="Times New Roman"/>
          <w:sz w:val="20"/>
          <w:szCs w:val="20"/>
        </w:rPr>
      </w:pPr>
      <w:r w:rsidRPr="00D31512">
        <w:rPr>
          <w:rFonts w:ascii="Times New Roman" w:hAnsi="Times New Roman" w:cs="Times New Roman"/>
          <w:sz w:val="20"/>
          <w:szCs w:val="20"/>
        </w:rPr>
        <w:lastRenderedPageBreak/>
        <w:t xml:space="preserve">Instrument soal literasi sains berjumlah 15 butir soal pilihan ganda. Hasil nilai yang diperoleh setelah soal tersebut diujicobakan dilanjutkan dengan uji validitas dengan menggunakan </w:t>
      </w:r>
      <w:r w:rsidRPr="00D31512">
        <w:rPr>
          <w:rFonts w:ascii="Times New Roman" w:hAnsi="Times New Roman" w:cs="Times New Roman"/>
          <w:color w:val="333333"/>
          <w:sz w:val="20"/>
          <w:szCs w:val="20"/>
          <w:shd w:val="clear" w:color="auto" w:fill="FEFDFA"/>
        </w:rPr>
        <w:t xml:space="preserve">Analisis Product </w:t>
      </w:r>
      <w:r w:rsidRPr="00D31512">
        <w:rPr>
          <w:rFonts w:ascii="Times New Roman" w:hAnsi="Times New Roman" w:cs="Times New Roman"/>
          <w:color w:val="333333"/>
          <w:sz w:val="20"/>
          <w:szCs w:val="20"/>
          <w:shd w:val="clear" w:color="auto" w:fill="FEFDFA"/>
        </w:rPr>
        <w:lastRenderedPageBreak/>
        <w:t xml:space="preserve">Moment berbantuan SPSS </w:t>
      </w:r>
      <w:r w:rsidRPr="00D31512">
        <w:rPr>
          <w:rFonts w:ascii="Times New Roman" w:hAnsi="Times New Roman" w:cs="Times New Roman"/>
          <w:sz w:val="20"/>
          <w:szCs w:val="20"/>
        </w:rPr>
        <w:t>versi 24, maka didapatkan 10 soal valid dan 5 soal tidak valid. Data validitas instrument soal literasi sains dengan taraf signifikan 5% dapat dilihat pada Tabel 4.13.</w:t>
      </w:r>
    </w:p>
    <w:p w:rsidR="00C66010" w:rsidRPr="00D31512" w:rsidRDefault="00C66010" w:rsidP="00D31512">
      <w:pPr>
        <w:pStyle w:val="ListParagraph"/>
        <w:spacing w:after="0" w:line="240" w:lineRule="auto"/>
        <w:ind w:left="1418" w:firstLine="425"/>
        <w:jc w:val="both"/>
        <w:rPr>
          <w:rFonts w:ascii="Times New Roman" w:hAnsi="Times New Roman" w:cs="Times New Roman"/>
          <w:b/>
          <w:sz w:val="20"/>
          <w:szCs w:val="20"/>
        </w:rPr>
        <w:sectPr w:rsidR="00C66010" w:rsidRPr="00D31512" w:rsidSect="00DB0422">
          <w:type w:val="continuous"/>
          <w:pgSz w:w="12240" w:h="15840"/>
          <w:pgMar w:top="2268" w:right="1418" w:bottom="1531" w:left="1418" w:header="720" w:footer="720" w:gutter="0"/>
          <w:cols w:num="2" w:space="720"/>
          <w:docGrid w:linePitch="360"/>
        </w:sectPr>
      </w:pPr>
    </w:p>
    <w:p w:rsidR="00C66010" w:rsidRPr="00D31512" w:rsidRDefault="00C66010" w:rsidP="00D31512">
      <w:pPr>
        <w:pStyle w:val="ListParagraph"/>
        <w:spacing w:after="0" w:line="240" w:lineRule="auto"/>
        <w:ind w:left="1418" w:firstLine="425"/>
        <w:jc w:val="both"/>
        <w:rPr>
          <w:rFonts w:ascii="Times New Roman" w:hAnsi="Times New Roman" w:cs="Times New Roman"/>
          <w:b/>
          <w:sz w:val="20"/>
          <w:szCs w:val="20"/>
        </w:rPr>
      </w:pPr>
    </w:p>
    <w:p w:rsidR="000B0B38" w:rsidRPr="00D31512" w:rsidRDefault="000B0B38" w:rsidP="00D31512">
      <w:pPr>
        <w:spacing w:after="0" w:line="240" w:lineRule="auto"/>
        <w:jc w:val="center"/>
        <w:rPr>
          <w:rFonts w:ascii="Times New Roman" w:hAnsi="Times New Roman" w:cs="Times New Roman"/>
          <w:b/>
          <w:sz w:val="20"/>
          <w:szCs w:val="20"/>
        </w:rPr>
        <w:sectPr w:rsidR="000B0B38" w:rsidRPr="00D31512" w:rsidSect="00DE3C02">
          <w:type w:val="continuous"/>
          <w:pgSz w:w="12240" w:h="15840"/>
          <w:pgMar w:top="2268" w:right="1418" w:bottom="1531" w:left="1418" w:header="720" w:footer="720" w:gutter="0"/>
          <w:cols w:space="720"/>
          <w:docGrid w:linePitch="360"/>
        </w:sectPr>
      </w:pPr>
    </w:p>
    <w:p w:rsidR="00BD5642" w:rsidRPr="00D31512" w:rsidRDefault="00BD5642" w:rsidP="00D31512">
      <w:pPr>
        <w:spacing w:after="0" w:line="240" w:lineRule="auto"/>
        <w:jc w:val="center"/>
        <w:rPr>
          <w:rFonts w:ascii="Times New Roman" w:hAnsi="Times New Roman" w:cs="Times New Roman"/>
          <w:sz w:val="20"/>
          <w:szCs w:val="20"/>
        </w:rPr>
      </w:pPr>
      <w:r w:rsidRPr="00D31512">
        <w:rPr>
          <w:rFonts w:ascii="Times New Roman" w:hAnsi="Times New Roman" w:cs="Times New Roman"/>
          <w:b/>
          <w:sz w:val="20"/>
          <w:szCs w:val="20"/>
        </w:rPr>
        <w:lastRenderedPageBreak/>
        <w:t>Tabel 4.13</w:t>
      </w:r>
      <w:r w:rsidRPr="00D31512">
        <w:rPr>
          <w:rFonts w:ascii="Times New Roman" w:hAnsi="Times New Roman" w:cs="Times New Roman"/>
          <w:sz w:val="20"/>
          <w:szCs w:val="20"/>
        </w:rPr>
        <w:t xml:space="preserve"> Validitas soal literasi dengan taraf signifikan 5%</w:t>
      </w:r>
    </w:p>
    <w:tbl>
      <w:tblPr>
        <w:tblStyle w:val="TableGrid"/>
        <w:tblW w:w="6096" w:type="dxa"/>
        <w:tblInd w:w="1701" w:type="dxa"/>
        <w:tblBorders>
          <w:left w:val="none" w:sz="0" w:space="0" w:color="auto"/>
          <w:right w:val="none" w:sz="0" w:space="0" w:color="auto"/>
        </w:tblBorders>
        <w:tblLook w:val="04A0" w:firstRow="1" w:lastRow="0" w:firstColumn="1" w:lastColumn="0" w:noHBand="0" w:noVBand="1"/>
      </w:tblPr>
      <w:tblGrid>
        <w:gridCol w:w="1113"/>
        <w:gridCol w:w="1155"/>
        <w:gridCol w:w="1134"/>
        <w:gridCol w:w="1418"/>
        <w:gridCol w:w="1276"/>
      </w:tblGrid>
      <w:tr w:rsidR="00BD5642" w:rsidRPr="00D31512" w:rsidTr="00C66010">
        <w:trPr>
          <w:tblHeader/>
        </w:trPr>
        <w:tc>
          <w:tcPr>
            <w:tcW w:w="1113" w:type="dxa"/>
            <w:tcBorders>
              <w:bottom w:val="single" w:sz="4" w:space="0" w:color="auto"/>
            </w:tcBorders>
          </w:tcPr>
          <w:p w:rsidR="00BD5642" w:rsidRPr="00D31512" w:rsidRDefault="00BD5642" w:rsidP="00D31512">
            <w:pPr>
              <w:jc w:val="center"/>
              <w:rPr>
                <w:rFonts w:ascii="Times New Roman" w:hAnsi="Times New Roman" w:cs="Times New Roman"/>
                <w:b/>
                <w:sz w:val="20"/>
                <w:szCs w:val="20"/>
              </w:rPr>
            </w:pPr>
            <w:r w:rsidRPr="00D31512">
              <w:rPr>
                <w:rFonts w:ascii="Times New Roman" w:hAnsi="Times New Roman" w:cs="Times New Roman"/>
                <w:b/>
                <w:sz w:val="20"/>
                <w:szCs w:val="20"/>
              </w:rPr>
              <w:t>Soal</w:t>
            </w:r>
          </w:p>
        </w:tc>
        <w:tc>
          <w:tcPr>
            <w:tcW w:w="1155" w:type="dxa"/>
            <w:tcBorders>
              <w:bottom w:val="single" w:sz="4" w:space="0" w:color="auto"/>
            </w:tcBorders>
          </w:tcPr>
          <w:p w:rsidR="00BD5642" w:rsidRPr="00D31512" w:rsidRDefault="00BD5642" w:rsidP="00D31512">
            <w:pPr>
              <w:jc w:val="center"/>
              <w:rPr>
                <w:rFonts w:ascii="Times New Roman" w:hAnsi="Times New Roman" w:cs="Times New Roman"/>
                <w:b/>
                <w:sz w:val="20"/>
                <w:szCs w:val="20"/>
              </w:rPr>
            </w:pPr>
            <w:r w:rsidRPr="00D31512">
              <w:rPr>
                <w:rFonts w:ascii="Times New Roman" w:hAnsi="Times New Roman" w:cs="Times New Roman"/>
                <w:b/>
                <w:sz w:val="20"/>
                <w:szCs w:val="20"/>
              </w:rPr>
              <w:t>Nilai r Hitung</w:t>
            </w:r>
          </w:p>
        </w:tc>
        <w:tc>
          <w:tcPr>
            <w:tcW w:w="1134" w:type="dxa"/>
            <w:tcBorders>
              <w:bottom w:val="single" w:sz="4" w:space="0" w:color="auto"/>
            </w:tcBorders>
          </w:tcPr>
          <w:p w:rsidR="00BD5642" w:rsidRPr="00D31512" w:rsidRDefault="00BD5642" w:rsidP="00D31512">
            <w:pPr>
              <w:jc w:val="center"/>
              <w:rPr>
                <w:rFonts w:ascii="Times New Roman" w:hAnsi="Times New Roman" w:cs="Times New Roman"/>
                <w:b/>
                <w:sz w:val="20"/>
                <w:szCs w:val="20"/>
              </w:rPr>
            </w:pPr>
            <w:r w:rsidRPr="00D31512">
              <w:rPr>
                <w:rFonts w:ascii="Times New Roman" w:hAnsi="Times New Roman" w:cs="Times New Roman"/>
                <w:b/>
                <w:sz w:val="20"/>
                <w:szCs w:val="20"/>
              </w:rPr>
              <w:t>Nilai r Tabel</w:t>
            </w:r>
          </w:p>
        </w:tc>
        <w:tc>
          <w:tcPr>
            <w:tcW w:w="1418" w:type="dxa"/>
            <w:tcBorders>
              <w:bottom w:val="single" w:sz="4" w:space="0" w:color="auto"/>
            </w:tcBorders>
          </w:tcPr>
          <w:p w:rsidR="00BD5642" w:rsidRPr="00D31512" w:rsidRDefault="00BD5642" w:rsidP="00D31512">
            <w:pPr>
              <w:jc w:val="center"/>
              <w:rPr>
                <w:rFonts w:ascii="Times New Roman" w:hAnsi="Times New Roman" w:cs="Times New Roman"/>
                <w:b/>
                <w:sz w:val="20"/>
                <w:szCs w:val="20"/>
              </w:rPr>
            </w:pPr>
            <w:r w:rsidRPr="00D31512">
              <w:rPr>
                <w:rFonts w:ascii="Times New Roman" w:hAnsi="Times New Roman" w:cs="Times New Roman"/>
                <w:b/>
                <w:sz w:val="20"/>
                <w:szCs w:val="20"/>
              </w:rPr>
              <w:t>Nilai Sig.</w:t>
            </w:r>
          </w:p>
        </w:tc>
        <w:tc>
          <w:tcPr>
            <w:tcW w:w="1276" w:type="dxa"/>
            <w:tcBorders>
              <w:bottom w:val="single" w:sz="4" w:space="0" w:color="auto"/>
            </w:tcBorders>
          </w:tcPr>
          <w:p w:rsidR="00BD5642" w:rsidRPr="00D31512" w:rsidRDefault="00BD5642" w:rsidP="00D31512">
            <w:pPr>
              <w:jc w:val="center"/>
              <w:rPr>
                <w:rFonts w:ascii="Times New Roman" w:hAnsi="Times New Roman" w:cs="Times New Roman"/>
                <w:b/>
                <w:sz w:val="20"/>
                <w:szCs w:val="20"/>
              </w:rPr>
            </w:pPr>
            <w:r w:rsidRPr="00D31512">
              <w:rPr>
                <w:rFonts w:ascii="Times New Roman" w:hAnsi="Times New Roman" w:cs="Times New Roman"/>
                <w:b/>
                <w:sz w:val="20"/>
                <w:szCs w:val="20"/>
              </w:rPr>
              <w:t>Keputusan</w:t>
            </w:r>
          </w:p>
        </w:tc>
      </w:tr>
      <w:tr w:rsidR="00BD5642" w:rsidRPr="00D31512" w:rsidTr="00C66010">
        <w:tc>
          <w:tcPr>
            <w:tcW w:w="1113" w:type="dxa"/>
            <w:tcBorders>
              <w:top w:val="single" w:sz="4" w:space="0" w:color="auto"/>
              <w:bottom w:val="nil"/>
              <w:right w:val="nil"/>
            </w:tcBorders>
          </w:tcPr>
          <w:p w:rsidR="00BD5642" w:rsidRPr="00D31512" w:rsidRDefault="00BD5642" w:rsidP="00C82735">
            <w:pPr>
              <w:rPr>
                <w:rFonts w:ascii="Times New Roman" w:hAnsi="Times New Roman" w:cs="Times New Roman"/>
                <w:sz w:val="20"/>
                <w:szCs w:val="20"/>
              </w:rPr>
            </w:pPr>
            <w:r w:rsidRPr="00D31512">
              <w:rPr>
                <w:rFonts w:ascii="Times New Roman" w:hAnsi="Times New Roman" w:cs="Times New Roman"/>
                <w:sz w:val="20"/>
                <w:szCs w:val="20"/>
              </w:rPr>
              <w:t>Soal 1</w:t>
            </w:r>
          </w:p>
        </w:tc>
        <w:tc>
          <w:tcPr>
            <w:tcW w:w="1155" w:type="dxa"/>
            <w:tcBorders>
              <w:top w:val="single" w:sz="4" w:space="0" w:color="auto"/>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0,802</w:t>
            </w:r>
          </w:p>
        </w:tc>
        <w:tc>
          <w:tcPr>
            <w:tcW w:w="1134" w:type="dxa"/>
            <w:tcBorders>
              <w:top w:val="single" w:sz="4" w:space="0" w:color="auto"/>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0,482</w:t>
            </w:r>
          </w:p>
        </w:tc>
        <w:tc>
          <w:tcPr>
            <w:tcW w:w="1418" w:type="dxa"/>
            <w:tcBorders>
              <w:top w:val="single" w:sz="4" w:space="0" w:color="auto"/>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0,000</w:t>
            </w:r>
          </w:p>
        </w:tc>
        <w:tc>
          <w:tcPr>
            <w:tcW w:w="1276" w:type="dxa"/>
            <w:tcBorders>
              <w:top w:val="single" w:sz="4" w:space="0" w:color="auto"/>
              <w:left w:val="nil"/>
              <w:bottom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Valid</w:t>
            </w:r>
          </w:p>
        </w:tc>
      </w:tr>
      <w:tr w:rsidR="00BD5642" w:rsidRPr="00D31512" w:rsidTr="00C66010">
        <w:tc>
          <w:tcPr>
            <w:tcW w:w="1113" w:type="dxa"/>
            <w:tcBorders>
              <w:top w:val="nil"/>
              <w:bottom w:val="nil"/>
              <w:right w:val="nil"/>
            </w:tcBorders>
          </w:tcPr>
          <w:p w:rsidR="00BD5642" w:rsidRPr="00D31512" w:rsidRDefault="00BD5642" w:rsidP="00C82735">
            <w:pPr>
              <w:rPr>
                <w:rFonts w:ascii="Times New Roman" w:hAnsi="Times New Roman" w:cs="Times New Roman"/>
                <w:sz w:val="20"/>
                <w:szCs w:val="20"/>
              </w:rPr>
            </w:pPr>
            <w:r w:rsidRPr="00D31512">
              <w:rPr>
                <w:rFonts w:ascii="Times New Roman" w:hAnsi="Times New Roman" w:cs="Times New Roman"/>
                <w:sz w:val="20"/>
                <w:szCs w:val="20"/>
              </w:rPr>
              <w:t>Soal 2</w:t>
            </w:r>
          </w:p>
        </w:tc>
        <w:tc>
          <w:tcPr>
            <w:tcW w:w="1155"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0,748</w:t>
            </w:r>
          </w:p>
        </w:tc>
        <w:tc>
          <w:tcPr>
            <w:tcW w:w="1134"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0,482</w:t>
            </w:r>
          </w:p>
        </w:tc>
        <w:tc>
          <w:tcPr>
            <w:tcW w:w="1418"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0,000</w:t>
            </w:r>
          </w:p>
        </w:tc>
        <w:tc>
          <w:tcPr>
            <w:tcW w:w="1276" w:type="dxa"/>
            <w:tcBorders>
              <w:top w:val="nil"/>
              <w:left w:val="nil"/>
              <w:bottom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Valid</w:t>
            </w:r>
          </w:p>
        </w:tc>
      </w:tr>
      <w:tr w:rsidR="00BD5642" w:rsidRPr="00D31512" w:rsidTr="00C66010">
        <w:tc>
          <w:tcPr>
            <w:tcW w:w="1113" w:type="dxa"/>
            <w:tcBorders>
              <w:top w:val="nil"/>
              <w:bottom w:val="nil"/>
              <w:right w:val="nil"/>
            </w:tcBorders>
          </w:tcPr>
          <w:p w:rsidR="00BD5642" w:rsidRPr="00D31512" w:rsidRDefault="00BD5642" w:rsidP="00C82735">
            <w:pPr>
              <w:rPr>
                <w:rFonts w:ascii="Times New Roman" w:hAnsi="Times New Roman" w:cs="Times New Roman"/>
                <w:sz w:val="20"/>
                <w:szCs w:val="20"/>
              </w:rPr>
            </w:pPr>
            <w:r w:rsidRPr="00D31512">
              <w:rPr>
                <w:rFonts w:ascii="Times New Roman" w:hAnsi="Times New Roman" w:cs="Times New Roman"/>
                <w:sz w:val="20"/>
                <w:szCs w:val="20"/>
              </w:rPr>
              <w:t>Soal 3</w:t>
            </w:r>
          </w:p>
        </w:tc>
        <w:tc>
          <w:tcPr>
            <w:tcW w:w="1155"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0,748</w:t>
            </w:r>
          </w:p>
        </w:tc>
        <w:tc>
          <w:tcPr>
            <w:tcW w:w="1134"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0,482</w:t>
            </w:r>
          </w:p>
        </w:tc>
        <w:tc>
          <w:tcPr>
            <w:tcW w:w="1418"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0,000</w:t>
            </w:r>
          </w:p>
        </w:tc>
        <w:tc>
          <w:tcPr>
            <w:tcW w:w="1276" w:type="dxa"/>
            <w:tcBorders>
              <w:top w:val="nil"/>
              <w:left w:val="nil"/>
              <w:bottom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Valid</w:t>
            </w:r>
          </w:p>
        </w:tc>
      </w:tr>
      <w:tr w:rsidR="00BD5642" w:rsidRPr="00D31512" w:rsidTr="00C66010">
        <w:tc>
          <w:tcPr>
            <w:tcW w:w="1113" w:type="dxa"/>
            <w:tcBorders>
              <w:top w:val="nil"/>
              <w:bottom w:val="nil"/>
              <w:right w:val="nil"/>
            </w:tcBorders>
          </w:tcPr>
          <w:p w:rsidR="00BD5642" w:rsidRPr="00D31512" w:rsidRDefault="00BD5642" w:rsidP="00C82735">
            <w:pPr>
              <w:rPr>
                <w:rFonts w:ascii="Times New Roman" w:hAnsi="Times New Roman" w:cs="Times New Roman"/>
                <w:sz w:val="20"/>
                <w:szCs w:val="20"/>
              </w:rPr>
            </w:pPr>
            <w:r w:rsidRPr="00D31512">
              <w:rPr>
                <w:rFonts w:ascii="Times New Roman" w:hAnsi="Times New Roman" w:cs="Times New Roman"/>
                <w:sz w:val="20"/>
                <w:szCs w:val="20"/>
              </w:rPr>
              <w:t>Soal 4</w:t>
            </w:r>
          </w:p>
        </w:tc>
        <w:tc>
          <w:tcPr>
            <w:tcW w:w="1155"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-0,351</w:t>
            </w:r>
          </w:p>
        </w:tc>
        <w:tc>
          <w:tcPr>
            <w:tcW w:w="1134"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0,482</w:t>
            </w:r>
          </w:p>
        </w:tc>
        <w:tc>
          <w:tcPr>
            <w:tcW w:w="1418"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0,101</w:t>
            </w:r>
          </w:p>
        </w:tc>
        <w:tc>
          <w:tcPr>
            <w:tcW w:w="1276" w:type="dxa"/>
            <w:tcBorders>
              <w:top w:val="nil"/>
              <w:left w:val="nil"/>
              <w:bottom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Tidak Valid</w:t>
            </w:r>
          </w:p>
        </w:tc>
      </w:tr>
      <w:tr w:rsidR="00BD5642" w:rsidRPr="00D31512" w:rsidTr="00C66010">
        <w:tc>
          <w:tcPr>
            <w:tcW w:w="1113" w:type="dxa"/>
            <w:tcBorders>
              <w:top w:val="nil"/>
              <w:bottom w:val="nil"/>
              <w:right w:val="nil"/>
            </w:tcBorders>
          </w:tcPr>
          <w:p w:rsidR="00BD5642" w:rsidRPr="00D31512" w:rsidRDefault="00BD5642" w:rsidP="00C82735">
            <w:pPr>
              <w:rPr>
                <w:rFonts w:ascii="Times New Roman" w:hAnsi="Times New Roman" w:cs="Times New Roman"/>
                <w:sz w:val="20"/>
                <w:szCs w:val="20"/>
              </w:rPr>
            </w:pPr>
            <w:r w:rsidRPr="00D31512">
              <w:rPr>
                <w:rFonts w:ascii="Times New Roman" w:hAnsi="Times New Roman" w:cs="Times New Roman"/>
                <w:sz w:val="20"/>
                <w:szCs w:val="20"/>
              </w:rPr>
              <w:t>Soal 5</w:t>
            </w:r>
          </w:p>
        </w:tc>
        <w:tc>
          <w:tcPr>
            <w:tcW w:w="1155"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0,326</w:t>
            </w:r>
          </w:p>
        </w:tc>
        <w:tc>
          <w:tcPr>
            <w:tcW w:w="1134"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0,482</w:t>
            </w:r>
          </w:p>
        </w:tc>
        <w:tc>
          <w:tcPr>
            <w:tcW w:w="1418"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0,129</w:t>
            </w:r>
          </w:p>
        </w:tc>
        <w:tc>
          <w:tcPr>
            <w:tcW w:w="1276" w:type="dxa"/>
            <w:tcBorders>
              <w:top w:val="nil"/>
              <w:left w:val="nil"/>
              <w:bottom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Tidak Valid</w:t>
            </w:r>
          </w:p>
        </w:tc>
      </w:tr>
      <w:tr w:rsidR="00BD5642" w:rsidRPr="00D31512" w:rsidTr="00C66010">
        <w:tc>
          <w:tcPr>
            <w:tcW w:w="1113" w:type="dxa"/>
            <w:tcBorders>
              <w:top w:val="nil"/>
              <w:bottom w:val="nil"/>
              <w:right w:val="nil"/>
            </w:tcBorders>
          </w:tcPr>
          <w:p w:rsidR="00BD5642" w:rsidRPr="00D31512" w:rsidRDefault="00BD5642" w:rsidP="00C82735">
            <w:pPr>
              <w:rPr>
                <w:rFonts w:ascii="Times New Roman" w:hAnsi="Times New Roman" w:cs="Times New Roman"/>
                <w:sz w:val="20"/>
                <w:szCs w:val="20"/>
              </w:rPr>
            </w:pPr>
            <w:r w:rsidRPr="00D31512">
              <w:rPr>
                <w:rFonts w:ascii="Times New Roman" w:hAnsi="Times New Roman" w:cs="Times New Roman"/>
                <w:sz w:val="20"/>
                <w:szCs w:val="20"/>
              </w:rPr>
              <w:t>Soal 6</w:t>
            </w:r>
          </w:p>
        </w:tc>
        <w:tc>
          <w:tcPr>
            <w:tcW w:w="1155"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0,748</w:t>
            </w:r>
          </w:p>
        </w:tc>
        <w:tc>
          <w:tcPr>
            <w:tcW w:w="1134"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0,482</w:t>
            </w:r>
          </w:p>
        </w:tc>
        <w:tc>
          <w:tcPr>
            <w:tcW w:w="1418"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0,000</w:t>
            </w:r>
          </w:p>
        </w:tc>
        <w:tc>
          <w:tcPr>
            <w:tcW w:w="1276" w:type="dxa"/>
            <w:tcBorders>
              <w:top w:val="nil"/>
              <w:left w:val="nil"/>
              <w:bottom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Valid</w:t>
            </w:r>
          </w:p>
        </w:tc>
      </w:tr>
      <w:tr w:rsidR="00BD5642" w:rsidRPr="00D31512" w:rsidTr="00C66010">
        <w:tc>
          <w:tcPr>
            <w:tcW w:w="1113" w:type="dxa"/>
            <w:tcBorders>
              <w:top w:val="nil"/>
              <w:bottom w:val="nil"/>
              <w:right w:val="nil"/>
            </w:tcBorders>
          </w:tcPr>
          <w:p w:rsidR="00BD5642" w:rsidRPr="00D31512" w:rsidRDefault="00BD5642" w:rsidP="00C82735">
            <w:pPr>
              <w:rPr>
                <w:rFonts w:ascii="Times New Roman" w:hAnsi="Times New Roman" w:cs="Times New Roman"/>
                <w:sz w:val="20"/>
                <w:szCs w:val="20"/>
              </w:rPr>
            </w:pPr>
            <w:r w:rsidRPr="00D31512">
              <w:rPr>
                <w:rFonts w:ascii="Times New Roman" w:hAnsi="Times New Roman" w:cs="Times New Roman"/>
                <w:sz w:val="20"/>
                <w:szCs w:val="20"/>
              </w:rPr>
              <w:t>Soal 7</w:t>
            </w:r>
          </w:p>
        </w:tc>
        <w:tc>
          <w:tcPr>
            <w:tcW w:w="1155"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0,560</w:t>
            </w:r>
          </w:p>
        </w:tc>
        <w:tc>
          <w:tcPr>
            <w:tcW w:w="1134"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0,482</w:t>
            </w:r>
          </w:p>
        </w:tc>
        <w:tc>
          <w:tcPr>
            <w:tcW w:w="1418"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0,006</w:t>
            </w:r>
          </w:p>
        </w:tc>
        <w:tc>
          <w:tcPr>
            <w:tcW w:w="1276" w:type="dxa"/>
            <w:tcBorders>
              <w:top w:val="nil"/>
              <w:left w:val="nil"/>
              <w:bottom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Valid</w:t>
            </w:r>
          </w:p>
        </w:tc>
      </w:tr>
      <w:tr w:rsidR="00BD5642" w:rsidRPr="00D31512" w:rsidTr="00C66010">
        <w:tc>
          <w:tcPr>
            <w:tcW w:w="1113" w:type="dxa"/>
            <w:tcBorders>
              <w:top w:val="nil"/>
              <w:bottom w:val="nil"/>
              <w:right w:val="nil"/>
            </w:tcBorders>
          </w:tcPr>
          <w:p w:rsidR="00BD5642" w:rsidRPr="00D31512" w:rsidRDefault="00BD5642" w:rsidP="00C82735">
            <w:pPr>
              <w:rPr>
                <w:rFonts w:ascii="Times New Roman" w:hAnsi="Times New Roman" w:cs="Times New Roman"/>
                <w:sz w:val="20"/>
                <w:szCs w:val="20"/>
              </w:rPr>
            </w:pPr>
            <w:r w:rsidRPr="00D31512">
              <w:rPr>
                <w:rFonts w:ascii="Times New Roman" w:hAnsi="Times New Roman" w:cs="Times New Roman"/>
                <w:sz w:val="20"/>
                <w:szCs w:val="20"/>
              </w:rPr>
              <w:t>Soal 8</w:t>
            </w:r>
          </w:p>
        </w:tc>
        <w:tc>
          <w:tcPr>
            <w:tcW w:w="1155"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0,748</w:t>
            </w:r>
          </w:p>
        </w:tc>
        <w:tc>
          <w:tcPr>
            <w:tcW w:w="1134"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0,482</w:t>
            </w:r>
          </w:p>
        </w:tc>
        <w:tc>
          <w:tcPr>
            <w:tcW w:w="1418"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0,000</w:t>
            </w:r>
          </w:p>
        </w:tc>
        <w:tc>
          <w:tcPr>
            <w:tcW w:w="1276" w:type="dxa"/>
            <w:tcBorders>
              <w:top w:val="nil"/>
              <w:left w:val="nil"/>
              <w:bottom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Valid</w:t>
            </w:r>
          </w:p>
        </w:tc>
      </w:tr>
      <w:tr w:rsidR="00BD5642" w:rsidRPr="00D31512" w:rsidTr="00C66010">
        <w:tc>
          <w:tcPr>
            <w:tcW w:w="1113" w:type="dxa"/>
            <w:tcBorders>
              <w:top w:val="nil"/>
              <w:bottom w:val="nil"/>
              <w:right w:val="nil"/>
            </w:tcBorders>
          </w:tcPr>
          <w:p w:rsidR="00BD5642" w:rsidRPr="00D31512" w:rsidRDefault="00BD5642" w:rsidP="00C82735">
            <w:pPr>
              <w:rPr>
                <w:rFonts w:ascii="Times New Roman" w:hAnsi="Times New Roman" w:cs="Times New Roman"/>
                <w:sz w:val="20"/>
                <w:szCs w:val="20"/>
              </w:rPr>
            </w:pPr>
            <w:r w:rsidRPr="00D31512">
              <w:rPr>
                <w:rFonts w:ascii="Times New Roman" w:hAnsi="Times New Roman" w:cs="Times New Roman"/>
                <w:sz w:val="20"/>
                <w:szCs w:val="20"/>
              </w:rPr>
              <w:t>Soal 9</w:t>
            </w:r>
          </w:p>
        </w:tc>
        <w:tc>
          <w:tcPr>
            <w:tcW w:w="1155"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-0,351</w:t>
            </w:r>
          </w:p>
        </w:tc>
        <w:tc>
          <w:tcPr>
            <w:tcW w:w="1134"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0,482</w:t>
            </w:r>
          </w:p>
        </w:tc>
        <w:tc>
          <w:tcPr>
            <w:tcW w:w="1418"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0,101</w:t>
            </w:r>
          </w:p>
        </w:tc>
        <w:tc>
          <w:tcPr>
            <w:tcW w:w="1276" w:type="dxa"/>
            <w:tcBorders>
              <w:top w:val="nil"/>
              <w:left w:val="nil"/>
              <w:bottom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Tidak Valid</w:t>
            </w:r>
          </w:p>
        </w:tc>
      </w:tr>
      <w:tr w:rsidR="00BD5642" w:rsidRPr="00D31512" w:rsidTr="00C66010">
        <w:tc>
          <w:tcPr>
            <w:tcW w:w="1113" w:type="dxa"/>
            <w:tcBorders>
              <w:top w:val="nil"/>
              <w:bottom w:val="nil"/>
              <w:right w:val="nil"/>
            </w:tcBorders>
          </w:tcPr>
          <w:p w:rsidR="00BD5642" w:rsidRPr="00D31512" w:rsidRDefault="00BD5642" w:rsidP="00C82735">
            <w:pPr>
              <w:rPr>
                <w:rFonts w:ascii="Times New Roman" w:hAnsi="Times New Roman" w:cs="Times New Roman"/>
                <w:sz w:val="20"/>
                <w:szCs w:val="20"/>
              </w:rPr>
            </w:pPr>
            <w:r w:rsidRPr="00D31512">
              <w:rPr>
                <w:rFonts w:ascii="Times New Roman" w:hAnsi="Times New Roman" w:cs="Times New Roman"/>
                <w:sz w:val="20"/>
                <w:szCs w:val="20"/>
              </w:rPr>
              <w:t>Soal 10</w:t>
            </w:r>
          </w:p>
        </w:tc>
        <w:tc>
          <w:tcPr>
            <w:tcW w:w="1155"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0.802</w:t>
            </w:r>
          </w:p>
        </w:tc>
        <w:tc>
          <w:tcPr>
            <w:tcW w:w="1134"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0,482</w:t>
            </w:r>
          </w:p>
        </w:tc>
        <w:tc>
          <w:tcPr>
            <w:tcW w:w="1418"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0,000</w:t>
            </w:r>
          </w:p>
        </w:tc>
        <w:tc>
          <w:tcPr>
            <w:tcW w:w="1276" w:type="dxa"/>
            <w:tcBorders>
              <w:top w:val="nil"/>
              <w:left w:val="nil"/>
              <w:bottom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Valid</w:t>
            </w:r>
          </w:p>
        </w:tc>
      </w:tr>
      <w:tr w:rsidR="00BD5642" w:rsidRPr="00D31512" w:rsidTr="00C66010">
        <w:tc>
          <w:tcPr>
            <w:tcW w:w="1113" w:type="dxa"/>
            <w:tcBorders>
              <w:top w:val="nil"/>
              <w:bottom w:val="nil"/>
              <w:right w:val="nil"/>
            </w:tcBorders>
          </w:tcPr>
          <w:p w:rsidR="00BD5642" w:rsidRPr="00D31512" w:rsidRDefault="00BD5642" w:rsidP="00C82735">
            <w:pPr>
              <w:rPr>
                <w:rFonts w:ascii="Times New Roman" w:hAnsi="Times New Roman" w:cs="Times New Roman"/>
                <w:sz w:val="20"/>
                <w:szCs w:val="20"/>
              </w:rPr>
            </w:pPr>
            <w:r w:rsidRPr="00D31512">
              <w:rPr>
                <w:rFonts w:ascii="Times New Roman" w:hAnsi="Times New Roman" w:cs="Times New Roman"/>
                <w:sz w:val="20"/>
                <w:szCs w:val="20"/>
              </w:rPr>
              <w:t>Soal 11</w:t>
            </w:r>
          </w:p>
        </w:tc>
        <w:tc>
          <w:tcPr>
            <w:tcW w:w="1155"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0,518</w:t>
            </w:r>
          </w:p>
        </w:tc>
        <w:tc>
          <w:tcPr>
            <w:tcW w:w="1134"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0,482</w:t>
            </w:r>
          </w:p>
        </w:tc>
        <w:tc>
          <w:tcPr>
            <w:tcW w:w="1418"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0,011</w:t>
            </w:r>
          </w:p>
        </w:tc>
        <w:tc>
          <w:tcPr>
            <w:tcW w:w="1276" w:type="dxa"/>
            <w:tcBorders>
              <w:top w:val="nil"/>
              <w:left w:val="nil"/>
              <w:bottom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Valid</w:t>
            </w:r>
          </w:p>
        </w:tc>
      </w:tr>
      <w:tr w:rsidR="00BD5642" w:rsidRPr="00D31512" w:rsidTr="00C66010">
        <w:tc>
          <w:tcPr>
            <w:tcW w:w="1113" w:type="dxa"/>
            <w:tcBorders>
              <w:top w:val="nil"/>
              <w:bottom w:val="nil"/>
              <w:right w:val="nil"/>
            </w:tcBorders>
          </w:tcPr>
          <w:p w:rsidR="00BD5642" w:rsidRPr="00D31512" w:rsidRDefault="00BD5642" w:rsidP="00C82735">
            <w:pPr>
              <w:rPr>
                <w:rFonts w:ascii="Times New Roman" w:hAnsi="Times New Roman" w:cs="Times New Roman"/>
                <w:sz w:val="20"/>
                <w:szCs w:val="20"/>
              </w:rPr>
            </w:pPr>
            <w:r w:rsidRPr="00D31512">
              <w:rPr>
                <w:rFonts w:ascii="Times New Roman" w:hAnsi="Times New Roman" w:cs="Times New Roman"/>
                <w:sz w:val="20"/>
                <w:szCs w:val="20"/>
              </w:rPr>
              <w:t>Soal 12</w:t>
            </w:r>
          </w:p>
        </w:tc>
        <w:tc>
          <w:tcPr>
            <w:tcW w:w="1155"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0,571</w:t>
            </w:r>
          </w:p>
        </w:tc>
        <w:tc>
          <w:tcPr>
            <w:tcW w:w="1134"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0,482</w:t>
            </w:r>
          </w:p>
        </w:tc>
        <w:tc>
          <w:tcPr>
            <w:tcW w:w="1418"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0,004</w:t>
            </w:r>
          </w:p>
        </w:tc>
        <w:tc>
          <w:tcPr>
            <w:tcW w:w="1276" w:type="dxa"/>
            <w:tcBorders>
              <w:top w:val="nil"/>
              <w:left w:val="nil"/>
              <w:bottom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Valid</w:t>
            </w:r>
          </w:p>
        </w:tc>
      </w:tr>
      <w:tr w:rsidR="00BD5642" w:rsidRPr="00D31512" w:rsidTr="00C66010">
        <w:tc>
          <w:tcPr>
            <w:tcW w:w="1113" w:type="dxa"/>
            <w:tcBorders>
              <w:top w:val="nil"/>
              <w:bottom w:val="nil"/>
              <w:right w:val="nil"/>
            </w:tcBorders>
          </w:tcPr>
          <w:p w:rsidR="00BD5642" w:rsidRPr="00D31512" w:rsidRDefault="00BD5642" w:rsidP="00C82735">
            <w:pPr>
              <w:rPr>
                <w:rFonts w:ascii="Times New Roman" w:hAnsi="Times New Roman" w:cs="Times New Roman"/>
                <w:sz w:val="20"/>
                <w:szCs w:val="20"/>
              </w:rPr>
            </w:pPr>
            <w:r w:rsidRPr="00D31512">
              <w:rPr>
                <w:rFonts w:ascii="Times New Roman" w:hAnsi="Times New Roman" w:cs="Times New Roman"/>
                <w:sz w:val="20"/>
                <w:szCs w:val="20"/>
              </w:rPr>
              <w:t>Soal 13</w:t>
            </w:r>
          </w:p>
        </w:tc>
        <w:tc>
          <w:tcPr>
            <w:tcW w:w="1155"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-004</w:t>
            </w:r>
          </w:p>
        </w:tc>
        <w:tc>
          <w:tcPr>
            <w:tcW w:w="1134"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0,482</w:t>
            </w:r>
          </w:p>
        </w:tc>
        <w:tc>
          <w:tcPr>
            <w:tcW w:w="1418"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0,986</w:t>
            </w:r>
          </w:p>
        </w:tc>
        <w:tc>
          <w:tcPr>
            <w:tcW w:w="1276" w:type="dxa"/>
            <w:tcBorders>
              <w:top w:val="nil"/>
              <w:left w:val="nil"/>
              <w:bottom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Tidak Valid</w:t>
            </w:r>
          </w:p>
        </w:tc>
      </w:tr>
      <w:tr w:rsidR="00BD5642" w:rsidRPr="00D31512" w:rsidTr="00C66010">
        <w:tc>
          <w:tcPr>
            <w:tcW w:w="1113" w:type="dxa"/>
            <w:tcBorders>
              <w:top w:val="nil"/>
              <w:bottom w:val="nil"/>
              <w:right w:val="nil"/>
            </w:tcBorders>
          </w:tcPr>
          <w:p w:rsidR="00BD5642" w:rsidRPr="00D31512" w:rsidRDefault="00BD5642" w:rsidP="00C82735">
            <w:pPr>
              <w:rPr>
                <w:rFonts w:ascii="Times New Roman" w:hAnsi="Times New Roman" w:cs="Times New Roman"/>
                <w:sz w:val="20"/>
                <w:szCs w:val="20"/>
              </w:rPr>
            </w:pPr>
            <w:r w:rsidRPr="00D31512">
              <w:rPr>
                <w:rFonts w:ascii="Times New Roman" w:hAnsi="Times New Roman" w:cs="Times New Roman"/>
                <w:sz w:val="20"/>
                <w:szCs w:val="20"/>
              </w:rPr>
              <w:t>Soal 14</w:t>
            </w:r>
          </w:p>
        </w:tc>
        <w:tc>
          <w:tcPr>
            <w:tcW w:w="1155"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0,401</w:t>
            </w:r>
          </w:p>
        </w:tc>
        <w:tc>
          <w:tcPr>
            <w:tcW w:w="1134"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0,482</w:t>
            </w:r>
          </w:p>
        </w:tc>
        <w:tc>
          <w:tcPr>
            <w:tcW w:w="1418" w:type="dxa"/>
            <w:tcBorders>
              <w:top w:val="nil"/>
              <w:left w:val="nil"/>
              <w:bottom w:val="nil"/>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0,058</w:t>
            </w:r>
          </w:p>
        </w:tc>
        <w:tc>
          <w:tcPr>
            <w:tcW w:w="1276" w:type="dxa"/>
            <w:tcBorders>
              <w:top w:val="nil"/>
              <w:left w:val="nil"/>
              <w:bottom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Tidak Valid</w:t>
            </w:r>
          </w:p>
        </w:tc>
      </w:tr>
      <w:tr w:rsidR="00BD5642" w:rsidRPr="00D31512" w:rsidTr="00C66010">
        <w:tc>
          <w:tcPr>
            <w:tcW w:w="1113" w:type="dxa"/>
            <w:tcBorders>
              <w:top w:val="nil"/>
              <w:bottom w:val="single" w:sz="4" w:space="0" w:color="auto"/>
              <w:right w:val="nil"/>
            </w:tcBorders>
          </w:tcPr>
          <w:p w:rsidR="00BD5642" w:rsidRPr="00D31512" w:rsidRDefault="00BD5642" w:rsidP="00C82735">
            <w:pPr>
              <w:rPr>
                <w:rFonts w:ascii="Times New Roman" w:hAnsi="Times New Roman" w:cs="Times New Roman"/>
                <w:sz w:val="20"/>
                <w:szCs w:val="20"/>
              </w:rPr>
            </w:pPr>
            <w:r w:rsidRPr="00D31512">
              <w:rPr>
                <w:rFonts w:ascii="Times New Roman" w:hAnsi="Times New Roman" w:cs="Times New Roman"/>
                <w:sz w:val="20"/>
                <w:szCs w:val="20"/>
              </w:rPr>
              <w:t>Soal 15</w:t>
            </w:r>
          </w:p>
        </w:tc>
        <w:tc>
          <w:tcPr>
            <w:tcW w:w="1155" w:type="dxa"/>
            <w:tcBorders>
              <w:top w:val="nil"/>
              <w:left w:val="nil"/>
              <w:bottom w:val="single" w:sz="4" w:space="0" w:color="auto"/>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0,802</w:t>
            </w:r>
          </w:p>
        </w:tc>
        <w:tc>
          <w:tcPr>
            <w:tcW w:w="1134" w:type="dxa"/>
            <w:tcBorders>
              <w:top w:val="nil"/>
              <w:left w:val="nil"/>
              <w:bottom w:val="single" w:sz="4" w:space="0" w:color="auto"/>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0,482</w:t>
            </w:r>
          </w:p>
        </w:tc>
        <w:tc>
          <w:tcPr>
            <w:tcW w:w="1418" w:type="dxa"/>
            <w:tcBorders>
              <w:top w:val="nil"/>
              <w:left w:val="nil"/>
              <w:bottom w:val="single" w:sz="4" w:space="0" w:color="auto"/>
              <w:right w:val="nil"/>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0,000</w:t>
            </w:r>
          </w:p>
        </w:tc>
        <w:tc>
          <w:tcPr>
            <w:tcW w:w="1276" w:type="dxa"/>
            <w:tcBorders>
              <w:top w:val="nil"/>
              <w:left w:val="nil"/>
              <w:bottom w:val="single" w:sz="4" w:space="0" w:color="auto"/>
            </w:tcBorders>
          </w:tcPr>
          <w:p w:rsidR="00BD5642" w:rsidRPr="00D31512" w:rsidRDefault="00BD5642" w:rsidP="00D31512">
            <w:pPr>
              <w:jc w:val="center"/>
              <w:rPr>
                <w:rFonts w:ascii="Times New Roman" w:hAnsi="Times New Roman" w:cs="Times New Roman"/>
                <w:sz w:val="20"/>
                <w:szCs w:val="20"/>
              </w:rPr>
            </w:pPr>
            <w:r w:rsidRPr="00D31512">
              <w:rPr>
                <w:rFonts w:ascii="Times New Roman" w:hAnsi="Times New Roman" w:cs="Times New Roman"/>
                <w:sz w:val="20"/>
                <w:szCs w:val="20"/>
              </w:rPr>
              <w:t>Valid</w:t>
            </w:r>
          </w:p>
        </w:tc>
      </w:tr>
    </w:tbl>
    <w:p w:rsidR="006C682C" w:rsidRPr="00FC598D" w:rsidRDefault="006C682C" w:rsidP="00FC598D">
      <w:pPr>
        <w:spacing w:after="0" w:line="240" w:lineRule="auto"/>
        <w:jc w:val="both"/>
        <w:rPr>
          <w:rFonts w:ascii="Times New Roman" w:hAnsi="Times New Roman" w:cs="Times New Roman"/>
          <w:color w:val="000000"/>
          <w:sz w:val="20"/>
          <w:szCs w:val="20"/>
        </w:rPr>
        <w:sectPr w:rsidR="006C682C" w:rsidRPr="00FC598D" w:rsidSect="00DE3C02">
          <w:type w:val="continuous"/>
          <w:pgSz w:w="12240" w:h="15840"/>
          <w:pgMar w:top="2268" w:right="1418" w:bottom="1531" w:left="1418" w:header="720" w:footer="720" w:gutter="0"/>
          <w:cols w:space="720"/>
          <w:docGrid w:linePitch="360"/>
        </w:sectPr>
      </w:pPr>
    </w:p>
    <w:p w:rsidR="00EB61E7" w:rsidRPr="00FC598D" w:rsidRDefault="00EB61E7" w:rsidP="00FC598D">
      <w:pPr>
        <w:spacing w:after="0" w:line="240" w:lineRule="auto"/>
        <w:jc w:val="both"/>
        <w:rPr>
          <w:rFonts w:ascii="Times New Roman" w:hAnsi="Times New Roman" w:cs="Times New Roman"/>
          <w:color w:val="000000"/>
          <w:sz w:val="20"/>
          <w:szCs w:val="20"/>
        </w:rPr>
      </w:pPr>
    </w:p>
    <w:p w:rsidR="00DB0422" w:rsidRDefault="00DB0422" w:rsidP="00DB0422">
      <w:pPr>
        <w:spacing w:after="0" w:line="240" w:lineRule="auto"/>
        <w:ind w:firstLine="720"/>
        <w:jc w:val="both"/>
        <w:rPr>
          <w:rFonts w:ascii="Times New Roman" w:hAnsi="Times New Roman" w:cs="Times New Roman"/>
          <w:color w:val="000000"/>
          <w:sz w:val="20"/>
          <w:szCs w:val="20"/>
        </w:rPr>
        <w:sectPr w:rsidR="00DB0422" w:rsidSect="00DE3C02">
          <w:type w:val="continuous"/>
          <w:pgSz w:w="12240" w:h="15840"/>
          <w:pgMar w:top="2268" w:right="1418" w:bottom="1531" w:left="1418" w:header="720" w:footer="720" w:gutter="0"/>
          <w:cols w:space="720"/>
          <w:docGrid w:linePitch="360"/>
        </w:sectPr>
      </w:pPr>
    </w:p>
    <w:p w:rsidR="006C682C" w:rsidRPr="00D31512" w:rsidRDefault="006C682C" w:rsidP="00DB0422">
      <w:pPr>
        <w:spacing w:after="0" w:line="240" w:lineRule="auto"/>
        <w:ind w:firstLine="720"/>
        <w:jc w:val="both"/>
        <w:rPr>
          <w:rFonts w:ascii="Times New Roman" w:hAnsi="Times New Roman" w:cs="Times New Roman"/>
          <w:color w:val="000000"/>
          <w:sz w:val="20"/>
          <w:szCs w:val="20"/>
        </w:rPr>
      </w:pPr>
      <w:r w:rsidRPr="00D31512">
        <w:rPr>
          <w:rFonts w:ascii="Times New Roman" w:hAnsi="Times New Roman" w:cs="Times New Roman"/>
          <w:color w:val="000000"/>
          <w:sz w:val="20"/>
          <w:szCs w:val="20"/>
        </w:rPr>
        <w:lastRenderedPageBreak/>
        <w:t xml:space="preserve">Adapun </w:t>
      </w:r>
      <w:r w:rsidRPr="00D31512">
        <w:rPr>
          <w:rFonts w:ascii="Times New Roman" w:hAnsi="Times New Roman" w:cs="Times New Roman"/>
          <w:sz w:val="20"/>
          <w:szCs w:val="20"/>
        </w:rPr>
        <w:t>kriterian</w:t>
      </w:r>
      <w:r w:rsidRPr="00D31512">
        <w:rPr>
          <w:rFonts w:ascii="Times New Roman" w:hAnsi="Times New Roman" w:cs="Times New Roman"/>
          <w:color w:val="000000"/>
          <w:sz w:val="20"/>
          <w:szCs w:val="20"/>
        </w:rPr>
        <w:t xml:space="preserve"> pengujian dalam mengambil </w:t>
      </w:r>
      <w:r w:rsidRPr="00DB0422">
        <w:rPr>
          <w:rFonts w:ascii="Times New Roman" w:hAnsi="Times New Roman" w:cs="Times New Roman"/>
          <w:sz w:val="20"/>
          <w:szCs w:val="20"/>
        </w:rPr>
        <w:t>ke</w:t>
      </w:r>
      <w:r w:rsidR="00DE3C02" w:rsidRPr="00DB0422">
        <w:rPr>
          <w:rFonts w:ascii="Times New Roman" w:hAnsi="Times New Roman" w:cs="Times New Roman"/>
          <w:sz w:val="20"/>
          <w:szCs w:val="20"/>
        </w:rPr>
        <w:t>putusan</w:t>
      </w:r>
      <w:r w:rsidR="00DE3C02" w:rsidRPr="00D31512">
        <w:rPr>
          <w:rFonts w:ascii="Times New Roman" w:hAnsi="Times New Roman" w:cs="Times New Roman"/>
          <w:color w:val="000000"/>
          <w:sz w:val="20"/>
          <w:szCs w:val="20"/>
        </w:rPr>
        <w:t xml:space="preserve"> yaitu [19</w:t>
      </w:r>
      <w:r w:rsidRPr="00D31512">
        <w:rPr>
          <w:rFonts w:ascii="Times New Roman" w:hAnsi="Times New Roman" w:cs="Times New Roman"/>
          <w:color w:val="000000"/>
          <w:sz w:val="20"/>
          <w:szCs w:val="20"/>
        </w:rPr>
        <w:t>]:</w:t>
      </w:r>
    </w:p>
    <w:p w:rsidR="006C682C" w:rsidRPr="00D31512" w:rsidRDefault="006C682C" w:rsidP="00DB0422">
      <w:pPr>
        <w:pStyle w:val="ListParagraph"/>
        <w:numPr>
          <w:ilvl w:val="0"/>
          <w:numId w:val="3"/>
        </w:numPr>
        <w:spacing w:after="0" w:line="240" w:lineRule="auto"/>
        <w:ind w:left="426" w:hanging="284"/>
        <w:jc w:val="both"/>
        <w:rPr>
          <w:rFonts w:ascii="Times New Roman" w:hAnsi="Times New Roman" w:cs="Times New Roman"/>
          <w:color w:val="000000"/>
          <w:sz w:val="20"/>
          <w:szCs w:val="20"/>
        </w:rPr>
      </w:pPr>
      <w:r w:rsidRPr="00D31512">
        <w:rPr>
          <w:rFonts w:ascii="Times New Roman" w:hAnsi="Times New Roman" w:cs="Times New Roman"/>
          <w:color w:val="000000"/>
          <w:sz w:val="20"/>
          <w:szCs w:val="20"/>
        </w:rPr>
        <w:t>Jika nilai signifikansi &gt; 0,05 maka data valid</w:t>
      </w:r>
    </w:p>
    <w:p w:rsidR="006C682C" w:rsidRPr="00D31512" w:rsidRDefault="006C682C" w:rsidP="00DB0422">
      <w:pPr>
        <w:pStyle w:val="ListParagraph"/>
        <w:numPr>
          <w:ilvl w:val="0"/>
          <w:numId w:val="3"/>
        </w:numPr>
        <w:spacing w:after="0" w:line="240" w:lineRule="auto"/>
        <w:ind w:left="426" w:hanging="284"/>
        <w:jc w:val="both"/>
        <w:rPr>
          <w:rFonts w:ascii="Times New Roman" w:hAnsi="Times New Roman" w:cs="Times New Roman"/>
          <w:color w:val="000000"/>
          <w:sz w:val="20"/>
          <w:szCs w:val="20"/>
        </w:rPr>
      </w:pPr>
      <w:r w:rsidRPr="00D31512">
        <w:rPr>
          <w:rFonts w:ascii="Times New Roman" w:hAnsi="Times New Roman" w:cs="Times New Roman"/>
          <w:color w:val="000000"/>
          <w:sz w:val="20"/>
          <w:szCs w:val="20"/>
        </w:rPr>
        <w:t>Jika nilai signifikansi ˂ 0,05 maka data tidak valid</w:t>
      </w:r>
    </w:p>
    <w:p w:rsidR="006C682C" w:rsidRDefault="006C682C" w:rsidP="00DB0422">
      <w:pPr>
        <w:pStyle w:val="ListParagraph"/>
        <w:spacing w:after="0" w:line="240" w:lineRule="auto"/>
        <w:ind w:left="567"/>
        <w:jc w:val="both"/>
        <w:rPr>
          <w:rFonts w:ascii="Times New Roman" w:hAnsi="Times New Roman" w:cs="Times New Roman"/>
          <w:color w:val="000000"/>
          <w:sz w:val="20"/>
          <w:szCs w:val="20"/>
        </w:rPr>
      </w:pPr>
      <w:r w:rsidRPr="00D31512">
        <w:rPr>
          <w:rFonts w:ascii="Times New Roman" w:hAnsi="Times New Roman" w:cs="Times New Roman"/>
          <w:color w:val="000000"/>
          <w:sz w:val="20"/>
          <w:szCs w:val="20"/>
        </w:rPr>
        <w:lastRenderedPageBreak/>
        <w:t xml:space="preserve">Berdasarkan hasil nilai signifikansi yang diperoleh ada 10 soal dikatakan valid, disebabkan karena nilai r </w:t>
      </w:r>
      <w:r w:rsidR="00DB0422">
        <w:rPr>
          <w:rFonts w:ascii="Times New Roman" w:hAnsi="Times New Roman" w:cs="Times New Roman"/>
          <w:color w:val="000000"/>
          <w:sz w:val="20"/>
          <w:szCs w:val="20"/>
        </w:rPr>
        <w:t>hitungnya lebih besar dari 0</w:t>
      </w:r>
      <w:proofErr w:type="gramStart"/>
      <w:r w:rsidR="00DB0422">
        <w:rPr>
          <w:rFonts w:ascii="Times New Roman" w:hAnsi="Times New Roman" w:cs="Times New Roman"/>
          <w:color w:val="000000"/>
          <w:sz w:val="20"/>
          <w:szCs w:val="20"/>
        </w:rPr>
        <w:t>,05</w:t>
      </w:r>
      <w:proofErr w:type="gramEnd"/>
      <w:r w:rsidR="00DB0422">
        <w:rPr>
          <w:rFonts w:ascii="Times New Roman" w:hAnsi="Times New Roman" w:cs="Times New Roman"/>
          <w:color w:val="000000"/>
          <w:sz w:val="20"/>
          <w:szCs w:val="20"/>
        </w:rPr>
        <w:t>.</w:t>
      </w:r>
    </w:p>
    <w:p w:rsidR="00DB0422" w:rsidRDefault="00DB0422" w:rsidP="00DB0422">
      <w:pPr>
        <w:pStyle w:val="ListParagraph"/>
        <w:spacing w:after="0" w:line="240" w:lineRule="auto"/>
        <w:ind w:left="567"/>
        <w:jc w:val="both"/>
        <w:rPr>
          <w:rFonts w:ascii="Times New Roman" w:hAnsi="Times New Roman" w:cs="Times New Roman"/>
          <w:color w:val="000000"/>
          <w:sz w:val="20"/>
          <w:szCs w:val="20"/>
        </w:rPr>
        <w:sectPr w:rsidR="00DB0422" w:rsidSect="00DB0422">
          <w:type w:val="continuous"/>
          <w:pgSz w:w="12240" w:h="15840"/>
          <w:pgMar w:top="2268" w:right="1418" w:bottom="1531" w:left="1418" w:header="720" w:footer="720" w:gutter="0"/>
          <w:cols w:num="2" w:space="720"/>
          <w:docGrid w:linePitch="360"/>
        </w:sectPr>
      </w:pPr>
    </w:p>
    <w:p w:rsidR="00DB0422" w:rsidRDefault="00DB0422" w:rsidP="00DB0422">
      <w:pPr>
        <w:pStyle w:val="ListParagraph"/>
        <w:spacing w:after="0" w:line="240" w:lineRule="auto"/>
        <w:ind w:left="567"/>
        <w:jc w:val="both"/>
        <w:rPr>
          <w:rFonts w:ascii="Times New Roman" w:hAnsi="Times New Roman" w:cs="Times New Roman"/>
          <w:color w:val="000000"/>
          <w:sz w:val="20"/>
          <w:szCs w:val="20"/>
        </w:rPr>
      </w:pPr>
    </w:p>
    <w:p w:rsidR="00DB0422" w:rsidRPr="00DB0422" w:rsidRDefault="00DB0422" w:rsidP="00DB0422">
      <w:pPr>
        <w:pStyle w:val="ListParagraph"/>
        <w:spacing w:after="0" w:line="240" w:lineRule="auto"/>
        <w:ind w:left="567"/>
        <w:jc w:val="both"/>
        <w:rPr>
          <w:rFonts w:ascii="Times New Roman" w:hAnsi="Times New Roman" w:cs="Times New Roman"/>
          <w:color w:val="000000"/>
          <w:sz w:val="20"/>
          <w:szCs w:val="20"/>
        </w:rPr>
        <w:sectPr w:rsidR="00DB0422" w:rsidRPr="00DB0422" w:rsidSect="00DE3C02">
          <w:type w:val="continuous"/>
          <w:pgSz w:w="12240" w:h="15840"/>
          <w:pgMar w:top="2268" w:right="1418" w:bottom="1531" w:left="1418" w:header="720" w:footer="720" w:gutter="0"/>
          <w:cols w:space="720"/>
          <w:docGrid w:linePitch="360"/>
        </w:sectPr>
      </w:pPr>
    </w:p>
    <w:p w:rsidR="000B0B38" w:rsidRPr="00D31512" w:rsidRDefault="000B0B38" w:rsidP="00D31512">
      <w:pPr>
        <w:spacing w:after="0" w:line="240" w:lineRule="auto"/>
        <w:jc w:val="both"/>
        <w:rPr>
          <w:rFonts w:ascii="Times New Roman" w:hAnsi="Times New Roman" w:cs="Times New Roman"/>
          <w:sz w:val="20"/>
          <w:szCs w:val="20"/>
        </w:rPr>
      </w:pPr>
    </w:p>
    <w:p w:rsidR="00DB0422" w:rsidRDefault="00DB0422" w:rsidP="00D31512">
      <w:pPr>
        <w:pStyle w:val="ListParagraph"/>
        <w:numPr>
          <w:ilvl w:val="0"/>
          <w:numId w:val="2"/>
        </w:numPr>
        <w:spacing w:after="0" w:line="240" w:lineRule="auto"/>
        <w:ind w:left="284" w:hanging="284"/>
        <w:jc w:val="both"/>
        <w:rPr>
          <w:rFonts w:ascii="Times New Roman" w:hAnsi="Times New Roman" w:cs="Times New Roman"/>
          <w:sz w:val="20"/>
          <w:szCs w:val="20"/>
        </w:rPr>
        <w:sectPr w:rsidR="00DB0422" w:rsidSect="00DE3C02">
          <w:type w:val="continuous"/>
          <w:pgSz w:w="12240" w:h="15840"/>
          <w:pgMar w:top="2268" w:right="1418" w:bottom="1531" w:left="1418" w:header="720" w:footer="720" w:gutter="0"/>
          <w:cols w:space="720"/>
          <w:docGrid w:linePitch="360"/>
        </w:sectPr>
      </w:pPr>
    </w:p>
    <w:p w:rsidR="00C66010" w:rsidRPr="00D31512" w:rsidRDefault="00BD5642" w:rsidP="00D31512">
      <w:pPr>
        <w:pStyle w:val="ListParagraph"/>
        <w:numPr>
          <w:ilvl w:val="0"/>
          <w:numId w:val="2"/>
        </w:numPr>
        <w:spacing w:after="0" w:line="240" w:lineRule="auto"/>
        <w:ind w:left="284" w:hanging="284"/>
        <w:jc w:val="both"/>
        <w:rPr>
          <w:rFonts w:ascii="Times New Roman" w:hAnsi="Times New Roman" w:cs="Times New Roman"/>
          <w:sz w:val="20"/>
          <w:szCs w:val="20"/>
        </w:rPr>
      </w:pPr>
      <w:r w:rsidRPr="00D31512">
        <w:rPr>
          <w:rFonts w:ascii="Times New Roman" w:hAnsi="Times New Roman" w:cs="Times New Roman"/>
          <w:sz w:val="20"/>
          <w:szCs w:val="20"/>
        </w:rPr>
        <w:lastRenderedPageBreak/>
        <w:t>Uji reliabilitas</w:t>
      </w:r>
    </w:p>
    <w:p w:rsidR="00C66010" w:rsidRPr="00D31512" w:rsidRDefault="00C66010" w:rsidP="00D31512">
      <w:pPr>
        <w:pStyle w:val="ListParagraph"/>
        <w:spacing w:after="0" w:line="240" w:lineRule="auto"/>
        <w:ind w:left="284"/>
        <w:jc w:val="both"/>
        <w:rPr>
          <w:rFonts w:ascii="Times New Roman" w:hAnsi="Times New Roman" w:cs="Times New Roman"/>
          <w:sz w:val="20"/>
          <w:szCs w:val="20"/>
        </w:rPr>
        <w:sectPr w:rsidR="00C66010" w:rsidRPr="00D31512" w:rsidSect="00DB0422">
          <w:type w:val="continuous"/>
          <w:pgSz w:w="12240" w:h="15840"/>
          <w:pgMar w:top="2268" w:right="1418" w:bottom="1531" w:left="1418" w:header="720" w:footer="720" w:gutter="0"/>
          <w:cols w:num="2" w:space="720"/>
          <w:docGrid w:linePitch="360"/>
        </w:sectPr>
      </w:pPr>
    </w:p>
    <w:p w:rsidR="00BD5642" w:rsidRPr="00D31512" w:rsidRDefault="00BD5642" w:rsidP="00DB0422">
      <w:pPr>
        <w:spacing w:after="0" w:line="240" w:lineRule="auto"/>
        <w:ind w:firstLine="720"/>
        <w:jc w:val="both"/>
        <w:rPr>
          <w:rFonts w:ascii="Times New Roman" w:hAnsi="Times New Roman" w:cs="Times New Roman"/>
          <w:color w:val="333333"/>
          <w:sz w:val="20"/>
          <w:szCs w:val="20"/>
          <w:shd w:val="clear" w:color="auto" w:fill="FEFDFA"/>
        </w:rPr>
      </w:pPr>
      <w:r w:rsidRPr="00D31512">
        <w:rPr>
          <w:rFonts w:ascii="Times New Roman" w:hAnsi="Times New Roman" w:cs="Times New Roman"/>
          <w:sz w:val="20"/>
          <w:szCs w:val="20"/>
        </w:rPr>
        <w:lastRenderedPageBreak/>
        <w:t>Berdasarkan</w:t>
      </w:r>
      <w:r w:rsidRPr="00D31512">
        <w:rPr>
          <w:rFonts w:ascii="Times New Roman" w:hAnsi="Times New Roman" w:cs="Times New Roman"/>
          <w:color w:val="333333"/>
          <w:sz w:val="20"/>
          <w:szCs w:val="20"/>
          <w:shd w:val="clear" w:color="auto" w:fill="FEFDFA"/>
        </w:rPr>
        <w:t xml:space="preserve"> hasil output uji validitas seperti tabel di atas, terlihat 10 </w:t>
      </w:r>
      <w:r w:rsidRPr="00D31512">
        <w:rPr>
          <w:rFonts w:ascii="Times New Roman" w:hAnsi="Times New Roman" w:cs="Times New Roman"/>
          <w:sz w:val="20"/>
          <w:szCs w:val="20"/>
        </w:rPr>
        <w:t>butir</w:t>
      </w:r>
      <w:r w:rsidRPr="00D31512">
        <w:rPr>
          <w:rFonts w:ascii="Times New Roman" w:hAnsi="Times New Roman" w:cs="Times New Roman"/>
          <w:color w:val="333333"/>
          <w:sz w:val="20"/>
          <w:szCs w:val="20"/>
          <w:shd w:val="clear" w:color="auto" w:fill="FEFDFA"/>
        </w:rPr>
        <w:t xml:space="preserve"> dinyatakan valid yang selanjutnya akan diuji </w:t>
      </w:r>
      <w:r w:rsidRPr="00DB0422">
        <w:rPr>
          <w:rFonts w:ascii="Times New Roman" w:hAnsi="Times New Roman" w:cs="Times New Roman"/>
          <w:sz w:val="20"/>
          <w:szCs w:val="20"/>
        </w:rPr>
        <w:t>reliabilitasnya</w:t>
      </w:r>
      <w:r w:rsidRPr="00D31512">
        <w:rPr>
          <w:rFonts w:ascii="Times New Roman" w:hAnsi="Times New Roman" w:cs="Times New Roman"/>
          <w:color w:val="333333"/>
          <w:sz w:val="20"/>
          <w:szCs w:val="20"/>
          <w:shd w:val="clear" w:color="auto" w:fill="FEFDFA"/>
        </w:rPr>
        <w:t xml:space="preserve"> dengan </w:t>
      </w:r>
      <w:r w:rsidRPr="00D31512">
        <w:rPr>
          <w:rFonts w:ascii="Times New Roman" w:hAnsi="Times New Roman" w:cs="Times New Roman"/>
          <w:color w:val="333333"/>
          <w:sz w:val="20"/>
          <w:szCs w:val="20"/>
          <w:shd w:val="clear" w:color="auto" w:fill="FEFDFA"/>
        </w:rPr>
        <w:lastRenderedPageBreak/>
        <w:t>menggunakan analisis Alpha Cronbach's dengan bantuan SPSS versi 24, sehingga menyajikan output s</w:t>
      </w:r>
      <w:r w:rsidR="006C682C" w:rsidRPr="00D31512">
        <w:rPr>
          <w:rFonts w:ascii="Times New Roman" w:hAnsi="Times New Roman" w:cs="Times New Roman"/>
          <w:color w:val="333333"/>
          <w:sz w:val="20"/>
          <w:szCs w:val="20"/>
          <w:shd w:val="clear" w:color="auto" w:fill="FEFDFA"/>
        </w:rPr>
        <w:t>e</w:t>
      </w:r>
      <w:r w:rsidRPr="00D31512">
        <w:rPr>
          <w:rFonts w:ascii="Times New Roman" w:hAnsi="Times New Roman" w:cs="Times New Roman"/>
          <w:color w:val="333333"/>
          <w:sz w:val="20"/>
          <w:szCs w:val="20"/>
          <w:shd w:val="clear" w:color="auto" w:fill="FEFDFA"/>
        </w:rPr>
        <w:t>perti tampak pada tabel berikut.</w:t>
      </w:r>
    </w:p>
    <w:p w:rsidR="00C66010" w:rsidRPr="00D31512" w:rsidRDefault="00C66010" w:rsidP="00D31512">
      <w:pPr>
        <w:pStyle w:val="ListParagraph"/>
        <w:spacing w:after="0" w:line="240" w:lineRule="auto"/>
        <w:ind w:left="284"/>
        <w:jc w:val="both"/>
        <w:rPr>
          <w:rFonts w:ascii="Times New Roman" w:hAnsi="Times New Roman" w:cs="Times New Roman"/>
          <w:sz w:val="20"/>
          <w:szCs w:val="20"/>
        </w:rPr>
        <w:sectPr w:rsidR="00C66010" w:rsidRPr="00D31512" w:rsidSect="00DB0422">
          <w:type w:val="continuous"/>
          <w:pgSz w:w="12240" w:h="15840"/>
          <w:pgMar w:top="2268" w:right="1418" w:bottom="1531" w:left="1418" w:header="720" w:footer="720" w:gutter="0"/>
          <w:cols w:num="2" w:space="720"/>
          <w:docGrid w:linePitch="360"/>
        </w:sectPr>
      </w:pPr>
    </w:p>
    <w:p w:rsidR="00C66010" w:rsidRPr="00D31512" w:rsidRDefault="00C66010" w:rsidP="00D31512">
      <w:pPr>
        <w:pStyle w:val="ListParagraph"/>
        <w:spacing w:after="0" w:line="240" w:lineRule="auto"/>
        <w:ind w:left="284"/>
        <w:jc w:val="both"/>
        <w:rPr>
          <w:rFonts w:ascii="Times New Roman" w:hAnsi="Times New Roman" w:cs="Times New Roman"/>
          <w:sz w:val="20"/>
          <w:szCs w:val="20"/>
        </w:rPr>
      </w:pPr>
    </w:p>
    <w:p w:rsidR="00DB0422" w:rsidRDefault="00DB0422" w:rsidP="00D31512">
      <w:pPr>
        <w:spacing w:after="0" w:line="240" w:lineRule="auto"/>
        <w:jc w:val="center"/>
        <w:rPr>
          <w:rFonts w:ascii="Times New Roman" w:hAnsi="Times New Roman" w:cs="Times New Roman"/>
          <w:b/>
          <w:sz w:val="20"/>
          <w:szCs w:val="20"/>
        </w:rPr>
        <w:sectPr w:rsidR="00DB0422" w:rsidSect="00DB0422">
          <w:type w:val="continuous"/>
          <w:pgSz w:w="12240" w:h="15840"/>
          <w:pgMar w:top="2268" w:right="1418" w:bottom="1531" w:left="1418" w:header="720" w:footer="720" w:gutter="0"/>
          <w:cols w:num="2" w:space="720"/>
          <w:docGrid w:linePitch="360"/>
        </w:sectPr>
      </w:pPr>
    </w:p>
    <w:p w:rsidR="00BD5642" w:rsidRPr="00D31512" w:rsidRDefault="00BD5642" w:rsidP="00D31512">
      <w:pPr>
        <w:spacing w:after="0" w:line="240" w:lineRule="auto"/>
        <w:jc w:val="center"/>
        <w:rPr>
          <w:rFonts w:ascii="Times New Roman" w:hAnsi="Times New Roman" w:cs="Times New Roman"/>
          <w:sz w:val="20"/>
          <w:szCs w:val="20"/>
        </w:rPr>
      </w:pPr>
      <w:r w:rsidRPr="00D31512">
        <w:rPr>
          <w:rFonts w:ascii="Times New Roman" w:hAnsi="Times New Roman" w:cs="Times New Roman"/>
          <w:b/>
          <w:sz w:val="20"/>
          <w:szCs w:val="20"/>
        </w:rPr>
        <w:lastRenderedPageBreak/>
        <w:t>Tabel 4.14</w:t>
      </w:r>
      <w:r w:rsidRPr="00D31512">
        <w:rPr>
          <w:rFonts w:ascii="Times New Roman" w:hAnsi="Times New Roman" w:cs="Times New Roman"/>
          <w:sz w:val="20"/>
          <w:szCs w:val="20"/>
        </w:rPr>
        <w:t xml:space="preserve"> Reabilitas instrument soal literasi sains</w:t>
      </w:r>
    </w:p>
    <w:tbl>
      <w:tblPr>
        <w:tblW w:w="6096" w:type="dxa"/>
        <w:tblInd w:w="1701" w:type="dxa"/>
        <w:tblLayout w:type="fixed"/>
        <w:tblCellMar>
          <w:left w:w="0" w:type="dxa"/>
          <w:right w:w="0" w:type="dxa"/>
        </w:tblCellMar>
        <w:tblLook w:val="0000" w:firstRow="0" w:lastRow="0" w:firstColumn="0" w:lastColumn="0" w:noHBand="0" w:noVBand="0"/>
      </w:tblPr>
      <w:tblGrid>
        <w:gridCol w:w="2977"/>
        <w:gridCol w:w="3119"/>
      </w:tblGrid>
      <w:tr w:rsidR="00BD5642" w:rsidRPr="00D31512" w:rsidTr="00C82735">
        <w:trPr>
          <w:cantSplit/>
        </w:trPr>
        <w:tc>
          <w:tcPr>
            <w:tcW w:w="6096" w:type="dxa"/>
            <w:gridSpan w:val="2"/>
            <w:tcBorders>
              <w:top w:val="single" w:sz="4" w:space="0" w:color="auto"/>
              <w:bottom w:val="single" w:sz="4" w:space="0" w:color="auto"/>
            </w:tcBorders>
            <w:shd w:val="clear" w:color="auto" w:fill="FFFFFF"/>
            <w:vAlign w:val="center"/>
          </w:tcPr>
          <w:p w:rsidR="00BD5642" w:rsidRPr="00D31512" w:rsidRDefault="00BD5642" w:rsidP="00C82735">
            <w:pPr>
              <w:autoSpaceDE w:val="0"/>
              <w:autoSpaceDN w:val="0"/>
              <w:adjustRightInd w:val="0"/>
              <w:spacing w:after="0" w:line="240" w:lineRule="auto"/>
              <w:ind w:left="-708" w:right="60" w:firstLine="768"/>
              <w:jc w:val="center"/>
              <w:rPr>
                <w:rFonts w:ascii="Times New Roman" w:hAnsi="Times New Roman" w:cs="Times New Roman"/>
                <w:color w:val="010205"/>
                <w:sz w:val="20"/>
                <w:szCs w:val="20"/>
              </w:rPr>
            </w:pPr>
            <w:r w:rsidRPr="00D31512">
              <w:rPr>
                <w:rFonts w:ascii="Times New Roman" w:hAnsi="Times New Roman" w:cs="Times New Roman"/>
                <w:b/>
                <w:bCs/>
                <w:color w:val="010205"/>
                <w:sz w:val="20"/>
                <w:szCs w:val="20"/>
              </w:rPr>
              <w:t>Reliability Statistics</w:t>
            </w:r>
          </w:p>
        </w:tc>
      </w:tr>
      <w:tr w:rsidR="00BD5642" w:rsidRPr="00D31512" w:rsidTr="00C82735">
        <w:trPr>
          <w:cantSplit/>
        </w:trPr>
        <w:tc>
          <w:tcPr>
            <w:tcW w:w="2977" w:type="dxa"/>
            <w:tcBorders>
              <w:top w:val="single" w:sz="4" w:space="0" w:color="auto"/>
            </w:tcBorders>
            <w:shd w:val="clear" w:color="auto" w:fill="FFFFFF"/>
            <w:vAlign w:val="bottom"/>
          </w:tcPr>
          <w:p w:rsidR="00BD5642" w:rsidRPr="00D31512" w:rsidRDefault="00BD5642" w:rsidP="00D31512">
            <w:pPr>
              <w:autoSpaceDE w:val="0"/>
              <w:autoSpaceDN w:val="0"/>
              <w:adjustRightInd w:val="0"/>
              <w:spacing w:after="0" w:line="240" w:lineRule="auto"/>
              <w:ind w:left="-283" w:right="60" w:firstLine="343"/>
              <w:jc w:val="center"/>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Cronbach's Alpha</w:t>
            </w:r>
          </w:p>
        </w:tc>
        <w:tc>
          <w:tcPr>
            <w:tcW w:w="3119" w:type="dxa"/>
            <w:tcBorders>
              <w:top w:val="single" w:sz="4" w:space="0" w:color="auto"/>
            </w:tcBorders>
            <w:shd w:val="clear" w:color="auto" w:fill="FFFFFF"/>
            <w:vAlign w:val="bottom"/>
          </w:tcPr>
          <w:p w:rsidR="00BD5642" w:rsidRPr="00D31512" w:rsidRDefault="00BD5642" w:rsidP="00D31512">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N of Items</w:t>
            </w:r>
          </w:p>
        </w:tc>
      </w:tr>
      <w:tr w:rsidR="00BD5642" w:rsidRPr="00D31512" w:rsidTr="00C82735">
        <w:trPr>
          <w:cantSplit/>
          <w:trHeight w:val="58"/>
        </w:trPr>
        <w:tc>
          <w:tcPr>
            <w:tcW w:w="2977" w:type="dxa"/>
            <w:tcBorders>
              <w:bottom w:val="single" w:sz="4" w:space="0" w:color="auto"/>
            </w:tcBorders>
            <w:shd w:val="clear" w:color="auto" w:fill="FFFFFF"/>
          </w:tcPr>
          <w:p w:rsidR="00BD5642" w:rsidRPr="00D31512" w:rsidRDefault="00BD5642" w:rsidP="00D31512">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0,910</w:t>
            </w:r>
          </w:p>
        </w:tc>
        <w:tc>
          <w:tcPr>
            <w:tcW w:w="3119" w:type="dxa"/>
            <w:tcBorders>
              <w:bottom w:val="single" w:sz="4" w:space="0" w:color="auto"/>
            </w:tcBorders>
            <w:shd w:val="clear" w:color="auto" w:fill="FFFFFF"/>
          </w:tcPr>
          <w:p w:rsidR="00BD5642" w:rsidRPr="00D31512" w:rsidRDefault="00BD5642" w:rsidP="00D31512">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D31512">
              <w:rPr>
                <w:rFonts w:ascii="Times New Roman" w:hAnsi="Times New Roman" w:cs="Times New Roman"/>
                <w:color w:val="000000" w:themeColor="text1"/>
                <w:sz w:val="20"/>
                <w:szCs w:val="20"/>
              </w:rPr>
              <w:t>10</w:t>
            </w:r>
          </w:p>
        </w:tc>
      </w:tr>
    </w:tbl>
    <w:p w:rsidR="00BE0C8B" w:rsidRPr="00D31512" w:rsidRDefault="00BE0C8B" w:rsidP="00D31512">
      <w:pPr>
        <w:spacing w:after="0" w:line="240" w:lineRule="auto"/>
        <w:rPr>
          <w:rFonts w:ascii="Times New Roman" w:hAnsi="Times New Roman" w:cs="Times New Roman"/>
          <w:sz w:val="20"/>
          <w:szCs w:val="20"/>
        </w:rPr>
      </w:pPr>
    </w:p>
    <w:p w:rsidR="00BE0C8B" w:rsidRPr="00D31512" w:rsidRDefault="00BE0C8B" w:rsidP="00D31512">
      <w:pPr>
        <w:spacing w:after="0" w:line="240" w:lineRule="auto"/>
        <w:jc w:val="both"/>
        <w:rPr>
          <w:rFonts w:ascii="Times New Roman" w:hAnsi="Times New Roman" w:cs="Times New Roman"/>
          <w:sz w:val="20"/>
          <w:szCs w:val="20"/>
        </w:rPr>
        <w:sectPr w:rsidR="00BE0C8B" w:rsidRPr="00D31512" w:rsidSect="00DE3C02">
          <w:type w:val="continuous"/>
          <w:pgSz w:w="12240" w:h="15840"/>
          <w:pgMar w:top="2268" w:right="1418" w:bottom="1531" w:left="1418" w:header="720" w:footer="720" w:gutter="0"/>
          <w:cols w:space="720"/>
          <w:docGrid w:linePitch="360"/>
        </w:sectPr>
      </w:pPr>
    </w:p>
    <w:p w:rsidR="00BD5642" w:rsidRPr="00D31512" w:rsidRDefault="006C682C" w:rsidP="00D31512">
      <w:pPr>
        <w:spacing w:after="0" w:line="240" w:lineRule="auto"/>
        <w:jc w:val="both"/>
        <w:rPr>
          <w:rFonts w:ascii="Times New Roman" w:hAnsi="Times New Roman" w:cs="Times New Roman"/>
          <w:sz w:val="20"/>
          <w:szCs w:val="20"/>
        </w:rPr>
      </w:pPr>
      <w:r w:rsidRPr="00D31512">
        <w:rPr>
          <w:rFonts w:ascii="Times New Roman" w:hAnsi="Times New Roman" w:cs="Times New Roman"/>
          <w:sz w:val="20"/>
          <w:szCs w:val="20"/>
        </w:rPr>
        <w:lastRenderedPageBreak/>
        <w:t xml:space="preserve">Berdasarkan Tabel di atas, maka dapat dinyatakan 10 soal literasi sains yang sudah valid dapat ditarik kesimpulan bahwa instrument tes tersebut dinyatakan </w:t>
      </w:r>
      <w:r w:rsidRPr="00D31512">
        <w:rPr>
          <w:rFonts w:ascii="Times New Roman" w:hAnsi="Times New Roman" w:cs="Times New Roman"/>
          <w:sz w:val="20"/>
          <w:szCs w:val="20"/>
        </w:rPr>
        <w:lastRenderedPageBreak/>
        <w:t xml:space="preserve">reliabel dikarenakan </w:t>
      </w:r>
      <w:r w:rsidR="00BE0C8B" w:rsidRPr="00D31512">
        <w:rPr>
          <w:rFonts w:ascii="Times New Roman" w:hAnsi="Times New Roman" w:cs="Times New Roman"/>
          <w:sz w:val="20"/>
          <w:szCs w:val="20"/>
        </w:rPr>
        <w:t xml:space="preserve">nilai </w:t>
      </w:r>
      <w:r w:rsidRPr="00D31512">
        <w:rPr>
          <w:rFonts w:ascii="Times New Roman" w:hAnsi="Times New Roman" w:cs="Times New Roman"/>
          <w:color w:val="000000" w:themeColor="text1"/>
          <w:sz w:val="20"/>
          <w:szCs w:val="20"/>
        </w:rPr>
        <w:t>Cronbach's Alpha</w:t>
      </w:r>
      <w:r w:rsidR="00BE0C8B" w:rsidRPr="00D31512">
        <w:rPr>
          <w:rFonts w:ascii="Times New Roman" w:hAnsi="Times New Roman" w:cs="Times New Roman"/>
          <w:color w:val="000000" w:themeColor="text1"/>
          <w:sz w:val="20"/>
          <w:szCs w:val="20"/>
        </w:rPr>
        <w:t xml:space="preserve"> (0,910) lebih besar dari nilai r tabel (0,482).</w:t>
      </w:r>
    </w:p>
    <w:p w:rsidR="00BE0C8B" w:rsidRPr="00D31512" w:rsidRDefault="00BE0C8B" w:rsidP="00D31512">
      <w:pPr>
        <w:spacing w:after="0" w:line="240" w:lineRule="auto"/>
        <w:rPr>
          <w:rFonts w:ascii="Times New Roman" w:hAnsi="Times New Roman" w:cs="Times New Roman"/>
          <w:b/>
          <w:sz w:val="20"/>
          <w:szCs w:val="20"/>
        </w:rPr>
        <w:sectPr w:rsidR="00BE0C8B" w:rsidRPr="00D31512" w:rsidSect="00DB0422">
          <w:type w:val="continuous"/>
          <w:pgSz w:w="12240" w:h="15840"/>
          <w:pgMar w:top="2268" w:right="1418" w:bottom="1531" w:left="1418" w:header="720" w:footer="720" w:gutter="0"/>
          <w:cols w:num="2" w:space="720"/>
          <w:docGrid w:linePitch="360"/>
        </w:sectPr>
      </w:pPr>
    </w:p>
    <w:p w:rsidR="00DB0422" w:rsidRDefault="00DB0422" w:rsidP="00D31512">
      <w:pPr>
        <w:spacing w:after="0" w:line="240" w:lineRule="auto"/>
        <w:rPr>
          <w:rFonts w:ascii="Times New Roman" w:hAnsi="Times New Roman" w:cs="Times New Roman"/>
          <w:b/>
          <w:sz w:val="20"/>
          <w:szCs w:val="20"/>
        </w:rPr>
        <w:sectPr w:rsidR="00DB0422" w:rsidSect="00DE3C02">
          <w:type w:val="continuous"/>
          <w:pgSz w:w="12240" w:h="15840"/>
          <w:pgMar w:top="2268" w:right="1418" w:bottom="1531" w:left="1418" w:header="720" w:footer="720" w:gutter="0"/>
          <w:cols w:space="720"/>
          <w:docGrid w:linePitch="360"/>
        </w:sectPr>
      </w:pPr>
    </w:p>
    <w:p w:rsidR="00BE0C8B" w:rsidRDefault="00BE0C8B" w:rsidP="00D31512">
      <w:pPr>
        <w:spacing w:after="0" w:line="240" w:lineRule="auto"/>
        <w:rPr>
          <w:rFonts w:ascii="Times New Roman" w:hAnsi="Times New Roman" w:cs="Times New Roman"/>
          <w:b/>
          <w:sz w:val="20"/>
          <w:szCs w:val="20"/>
        </w:rPr>
      </w:pPr>
    </w:p>
    <w:p w:rsidR="00FC598D" w:rsidRPr="00D31512" w:rsidRDefault="00FC598D" w:rsidP="00D31512">
      <w:pPr>
        <w:spacing w:after="0" w:line="240" w:lineRule="auto"/>
        <w:rPr>
          <w:rFonts w:ascii="Times New Roman" w:hAnsi="Times New Roman" w:cs="Times New Roman"/>
          <w:b/>
          <w:sz w:val="20"/>
          <w:szCs w:val="20"/>
        </w:rPr>
      </w:pPr>
    </w:p>
    <w:p w:rsidR="00E53776" w:rsidRDefault="00E53776" w:rsidP="00D31512">
      <w:pPr>
        <w:spacing w:after="0" w:line="240" w:lineRule="auto"/>
        <w:rPr>
          <w:rFonts w:ascii="Times New Roman" w:hAnsi="Times New Roman" w:cs="Times New Roman"/>
          <w:b/>
          <w:sz w:val="20"/>
          <w:szCs w:val="20"/>
        </w:rPr>
        <w:sectPr w:rsidR="00E53776" w:rsidSect="00DE3C02">
          <w:type w:val="continuous"/>
          <w:pgSz w:w="12240" w:h="15840"/>
          <w:pgMar w:top="2268" w:right="1418" w:bottom="1531" w:left="1418" w:header="720" w:footer="720" w:gutter="0"/>
          <w:cols w:space="720"/>
          <w:docGrid w:linePitch="360"/>
        </w:sectPr>
      </w:pPr>
    </w:p>
    <w:p w:rsidR="00BD5642" w:rsidRPr="00D31512" w:rsidRDefault="00BD5642" w:rsidP="00D31512">
      <w:pPr>
        <w:spacing w:after="0" w:line="240" w:lineRule="auto"/>
        <w:rPr>
          <w:rFonts w:ascii="Times New Roman" w:hAnsi="Times New Roman" w:cs="Times New Roman"/>
          <w:b/>
          <w:sz w:val="20"/>
          <w:szCs w:val="20"/>
        </w:rPr>
      </w:pPr>
      <w:r w:rsidRPr="00D31512">
        <w:rPr>
          <w:rFonts w:ascii="Times New Roman" w:hAnsi="Times New Roman" w:cs="Times New Roman"/>
          <w:b/>
          <w:sz w:val="20"/>
          <w:szCs w:val="20"/>
        </w:rPr>
        <w:lastRenderedPageBreak/>
        <w:t>KESIMPULAN</w:t>
      </w:r>
    </w:p>
    <w:p w:rsidR="00604DAE" w:rsidRPr="00D31512" w:rsidRDefault="00604DAE" w:rsidP="00D31512">
      <w:pPr>
        <w:widowControl w:val="0"/>
        <w:autoSpaceDE w:val="0"/>
        <w:autoSpaceDN w:val="0"/>
        <w:adjustRightInd w:val="0"/>
        <w:spacing w:after="0" w:line="240" w:lineRule="auto"/>
        <w:ind w:left="2" w:right="80" w:firstLine="718"/>
        <w:jc w:val="both"/>
        <w:rPr>
          <w:rFonts w:ascii="Times New Roman" w:hAnsi="Times New Roman" w:cs="Times New Roman"/>
          <w:color w:val="363435"/>
          <w:spacing w:val="-1"/>
          <w:sz w:val="20"/>
          <w:szCs w:val="20"/>
        </w:rPr>
        <w:sectPr w:rsidR="00604DAE" w:rsidRPr="00D31512" w:rsidSect="00E53776">
          <w:type w:val="continuous"/>
          <w:pgSz w:w="12240" w:h="15840"/>
          <w:pgMar w:top="2268" w:right="1418" w:bottom="1531" w:left="1418" w:header="720" w:footer="720" w:gutter="0"/>
          <w:cols w:num="2" w:space="720"/>
          <w:docGrid w:linePitch="360"/>
        </w:sectPr>
      </w:pPr>
    </w:p>
    <w:p w:rsidR="00604DAE" w:rsidRPr="00D31512" w:rsidRDefault="00604DAE" w:rsidP="00D31512">
      <w:pPr>
        <w:widowControl w:val="0"/>
        <w:autoSpaceDE w:val="0"/>
        <w:autoSpaceDN w:val="0"/>
        <w:adjustRightInd w:val="0"/>
        <w:spacing w:after="0" w:line="240" w:lineRule="auto"/>
        <w:ind w:left="2" w:right="80" w:firstLine="718"/>
        <w:jc w:val="both"/>
        <w:rPr>
          <w:rFonts w:ascii="Times New Roman" w:hAnsi="Times New Roman" w:cs="Times New Roman"/>
          <w:color w:val="363435"/>
          <w:spacing w:val="-11"/>
          <w:sz w:val="20"/>
          <w:szCs w:val="20"/>
        </w:rPr>
        <w:sectPr w:rsidR="00604DAE" w:rsidRPr="00D31512" w:rsidSect="00E53776">
          <w:type w:val="continuous"/>
          <w:pgSz w:w="12240" w:h="15840"/>
          <w:pgMar w:top="2268" w:right="1418" w:bottom="1531" w:left="1418" w:header="720" w:footer="720" w:gutter="0"/>
          <w:cols w:num="2" w:space="720"/>
          <w:docGrid w:linePitch="360"/>
        </w:sectPr>
      </w:pPr>
      <w:r w:rsidRPr="00D31512">
        <w:rPr>
          <w:rFonts w:ascii="Times New Roman" w:hAnsi="Times New Roman" w:cs="Times New Roman"/>
          <w:color w:val="363435"/>
          <w:spacing w:val="-1"/>
          <w:sz w:val="20"/>
          <w:szCs w:val="20"/>
        </w:rPr>
        <w:lastRenderedPageBreak/>
        <w:t>Berdasarkan</w:t>
      </w:r>
      <w:r w:rsidRPr="00D31512">
        <w:rPr>
          <w:rFonts w:ascii="Times New Roman" w:hAnsi="Times New Roman" w:cs="Times New Roman"/>
          <w:color w:val="363435"/>
          <w:spacing w:val="-15"/>
          <w:sz w:val="20"/>
          <w:szCs w:val="20"/>
        </w:rPr>
        <w:t xml:space="preserve"> </w:t>
      </w:r>
      <w:r w:rsidRPr="00D31512">
        <w:rPr>
          <w:rFonts w:ascii="Times New Roman" w:hAnsi="Times New Roman" w:cs="Times New Roman"/>
          <w:color w:val="363435"/>
          <w:spacing w:val="-1"/>
          <w:sz w:val="20"/>
          <w:szCs w:val="20"/>
        </w:rPr>
        <w:t>hasil</w:t>
      </w:r>
      <w:r w:rsidRPr="00D31512">
        <w:rPr>
          <w:rFonts w:ascii="Times New Roman" w:hAnsi="Times New Roman" w:cs="Times New Roman"/>
          <w:color w:val="363435"/>
          <w:spacing w:val="-15"/>
          <w:sz w:val="20"/>
          <w:szCs w:val="20"/>
        </w:rPr>
        <w:t xml:space="preserve"> </w:t>
      </w:r>
      <w:r w:rsidRPr="00D31512">
        <w:rPr>
          <w:rFonts w:ascii="Times New Roman" w:hAnsi="Times New Roman" w:cs="Times New Roman"/>
          <w:color w:val="363435"/>
          <w:spacing w:val="-1"/>
          <w:sz w:val="20"/>
          <w:szCs w:val="20"/>
        </w:rPr>
        <w:t>analisis</w:t>
      </w:r>
      <w:r w:rsidRPr="00D31512">
        <w:rPr>
          <w:rFonts w:ascii="Times New Roman" w:hAnsi="Times New Roman" w:cs="Times New Roman"/>
          <w:color w:val="363435"/>
          <w:spacing w:val="-15"/>
          <w:sz w:val="20"/>
          <w:szCs w:val="20"/>
        </w:rPr>
        <w:t xml:space="preserve"> </w:t>
      </w:r>
      <w:r w:rsidRPr="00D31512">
        <w:rPr>
          <w:rFonts w:ascii="Times New Roman" w:hAnsi="Times New Roman" w:cs="Times New Roman"/>
          <w:color w:val="363435"/>
          <w:spacing w:val="-1"/>
          <w:sz w:val="20"/>
          <w:szCs w:val="20"/>
        </w:rPr>
        <w:t>data</w:t>
      </w:r>
      <w:r w:rsidRPr="00D31512">
        <w:rPr>
          <w:rFonts w:ascii="Times New Roman" w:hAnsi="Times New Roman" w:cs="Times New Roman"/>
          <w:color w:val="363435"/>
          <w:spacing w:val="-15"/>
          <w:sz w:val="20"/>
          <w:szCs w:val="20"/>
        </w:rPr>
        <w:t xml:space="preserve"> </w:t>
      </w:r>
      <w:r w:rsidRPr="00D31512">
        <w:rPr>
          <w:rFonts w:ascii="Times New Roman" w:hAnsi="Times New Roman" w:cs="Times New Roman"/>
          <w:color w:val="363435"/>
          <w:spacing w:val="-1"/>
          <w:sz w:val="20"/>
          <w:szCs w:val="20"/>
        </w:rPr>
        <w:t>dan</w:t>
      </w:r>
      <w:r w:rsidRPr="00D31512">
        <w:rPr>
          <w:rFonts w:ascii="Times New Roman" w:hAnsi="Times New Roman" w:cs="Times New Roman"/>
          <w:color w:val="363435"/>
          <w:spacing w:val="-15"/>
          <w:sz w:val="20"/>
          <w:szCs w:val="20"/>
        </w:rPr>
        <w:t xml:space="preserve"> </w:t>
      </w:r>
      <w:r w:rsidRPr="00D31512">
        <w:rPr>
          <w:rFonts w:ascii="Times New Roman" w:hAnsi="Times New Roman" w:cs="Times New Roman"/>
          <w:color w:val="363435"/>
          <w:spacing w:val="-1"/>
          <w:sz w:val="20"/>
          <w:szCs w:val="20"/>
        </w:rPr>
        <w:t>pemba</w:t>
      </w:r>
      <w:r w:rsidRPr="00D31512">
        <w:rPr>
          <w:rFonts w:ascii="Times New Roman" w:hAnsi="Times New Roman" w:cs="Times New Roman"/>
          <w:color w:val="363435"/>
          <w:sz w:val="20"/>
          <w:szCs w:val="20"/>
        </w:rPr>
        <w:t>hasan, maka dapat disimpulkan sebagai berikut: (1)</w:t>
      </w:r>
      <w:r w:rsidRPr="00D31512">
        <w:rPr>
          <w:rFonts w:ascii="Times New Roman" w:hAnsi="Times New Roman" w:cs="Times New Roman"/>
          <w:color w:val="363435"/>
          <w:spacing w:val="-8"/>
          <w:sz w:val="20"/>
          <w:szCs w:val="20"/>
        </w:rPr>
        <w:t xml:space="preserve"> </w:t>
      </w:r>
      <w:r w:rsidRPr="00D31512">
        <w:rPr>
          <w:rFonts w:ascii="Times New Roman" w:hAnsi="Times New Roman" w:cs="Times New Roman"/>
          <w:color w:val="363435"/>
          <w:sz w:val="20"/>
          <w:szCs w:val="20"/>
        </w:rPr>
        <w:t>hasil</w:t>
      </w:r>
      <w:r w:rsidRPr="00D31512">
        <w:rPr>
          <w:rFonts w:ascii="Times New Roman" w:hAnsi="Times New Roman" w:cs="Times New Roman"/>
          <w:color w:val="363435"/>
          <w:spacing w:val="-8"/>
          <w:sz w:val="20"/>
          <w:szCs w:val="20"/>
        </w:rPr>
        <w:t xml:space="preserve"> </w:t>
      </w:r>
      <w:r w:rsidRPr="00D31512">
        <w:rPr>
          <w:rFonts w:ascii="Times New Roman" w:hAnsi="Times New Roman" w:cs="Times New Roman"/>
          <w:color w:val="363435"/>
          <w:sz w:val="20"/>
          <w:szCs w:val="20"/>
        </w:rPr>
        <w:t>validasi</w:t>
      </w:r>
      <w:r w:rsidRPr="00D31512">
        <w:rPr>
          <w:rFonts w:ascii="Times New Roman" w:hAnsi="Times New Roman" w:cs="Times New Roman"/>
          <w:color w:val="363435"/>
          <w:spacing w:val="-8"/>
          <w:sz w:val="20"/>
          <w:szCs w:val="20"/>
        </w:rPr>
        <w:t xml:space="preserve"> </w:t>
      </w:r>
      <w:r w:rsidRPr="00D31512">
        <w:rPr>
          <w:rFonts w:ascii="Times New Roman" w:hAnsi="Times New Roman" w:cs="Times New Roman"/>
          <w:color w:val="363435"/>
          <w:sz w:val="20"/>
          <w:szCs w:val="20"/>
        </w:rPr>
        <w:t>ahli</w:t>
      </w:r>
      <w:r w:rsidRPr="00D31512">
        <w:rPr>
          <w:rFonts w:ascii="Times New Roman" w:hAnsi="Times New Roman" w:cs="Times New Roman"/>
          <w:color w:val="363435"/>
          <w:spacing w:val="-8"/>
          <w:sz w:val="20"/>
          <w:szCs w:val="20"/>
        </w:rPr>
        <w:t xml:space="preserve"> </w:t>
      </w:r>
      <w:r w:rsidRPr="00D31512">
        <w:rPr>
          <w:rFonts w:ascii="Times New Roman" w:hAnsi="Times New Roman" w:cs="Times New Roman"/>
          <w:color w:val="363435"/>
          <w:sz w:val="20"/>
          <w:szCs w:val="20"/>
        </w:rPr>
        <w:t>dan</w:t>
      </w:r>
      <w:r w:rsidRPr="00D31512">
        <w:rPr>
          <w:rFonts w:ascii="Times New Roman" w:hAnsi="Times New Roman" w:cs="Times New Roman"/>
          <w:color w:val="363435"/>
          <w:spacing w:val="-8"/>
          <w:sz w:val="20"/>
          <w:szCs w:val="20"/>
        </w:rPr>
        <w:t xml:space="preserve"> </w:t>
      </w:r>
      <w:r w:rsidRPr="00D31512">
        <w:rPr>
          <w:rFonts w:ascii="Times New Roman" w:hAnsi="Times New Roman" w:cs="Times New Roman"/>
          <w:color w:val="363435"/>
          <w:sz w:val="20"/>
          <w:szCs w:val="20"/>
        </w:rPr>
        <w:t>guru</w:t>
      </w:r>
      <w:r w:rsidRPr="00D31512">
        <w:rPr>
          <w:rFonts w:ascii="Times New Roman" w:hAnsi="Times New Roman" w:cs="Times New Roman"/>
          <w:color w:val="363435"/>
          <w:spacing w:val="-8"/>
          <w:sz w:val="20"/>
          <w:szCs w:val="20"/>
        </w:rPr>
        <w:t xml:space="preserve"> </w:t>
      </w:r>
      <w:r w:rsidRPr="00D31512">
        <w:rPr>
          <w:rFonts w:ascii="Times New Roman" w:hAnsi="Times New Roman" w:cs="Times New Roman"/>
          <w:color w:val="363435"/>
          <w:sz w:val="20"/>
          <w:szCs w:val="20"/>
        </w:rPr>
        <w:t>sebagai</w:t>
      </w:r>
      <w:r w:rsidRPr="00D31512">
        <w:rPr>
          <w:rFonts w:ascii="Times New Roman" w:hAnsi="Times New Roman" w:cs="Times New Roman"/>
          <w:color w:val="363435"/>
          <w:spacing w:val="-8"/>
          <w:sz w:val="20"/>
          <w:szCs w:val="20"/>
        </w:rPr>
        <w:t xml:space="preserve"> </w:t>
      </w:r>
      <w:r w:rsidRPr="00D31512">
        <w:rPr>
          <w:rFonts w:ascii="Times New Roman" w:hAnsi="Times New Roman" w:cs="Times New Roman"/>
          <w:color w:val="363435"/>
          <w:sz w:val="20"/>
          <w:szCs w:val="20"/>
        </w:rPr>
        <w:t>pengguna menunjukkan bahwa bahan ajar IPA berbasis inkuiri terstruktur yan</w:t>
      </w:r>
      <w:r w:rsidRPr="00D31512">
        <w:rPr>
          <w:rFonts w:ascii="Times New Roman" w:hAnsi="Times New Roman" w:cs="Times New Roman"/>
          <w:color w:val="363435"/>
          <w:spacing w:val="1"/>
          <w:sz w:val="20"/>
          <w:szCs w:val="20"/>
        </w:rPr>
        <w:t>g</w:t>
      </w:r>
      <w:r w:rsidRPr="00D31512">
        <w:rPr>
          <w:rFonts w:ascii="Times New Roman" w:hAnsi="Times New Roman" w:cs="Times New Roman"/>
          <w:color w:val="363435"/>
          <w:sz w:val="20"/>
          <w:szCs w:val="20"/>
        </w:rPr>
        <w:t xml:space="preserve"> tela</w:t>
      </w:r>
      <w:r w:rsidRPr="00D31512">
        <w:rPr>
          <w:rFonts w:ascii="Times New Roman" w:hAnsi="Times New Roman" w:cs="Times New Roman"/>
          <w:color w:val="363435"/>
          <w:spacing w:val="1"/>
          <w:sz w:val="20"/>
          <w:szCs w:val="20"/>
        </w:rPr>
        <w:t>h</w:t>
      </w:r>
      <w:r w:rsidRPr="00D31512">
        <w:rPr>
          <w:rFonts w:ascii="Times New Roman" w:hAnsi="Times New Roman" w:cs="Times New Roman"/>
          <w:color w:val="363435"/>
          <w:sz w:val="20"/>
          <w:szCs w:val="20"/>
        </w:rPr>
        <w:t xml:space="preserve"> dide</w:t>
      </w:r>
      <w:r w:rsidRPr="00D31512">
        <w:rPr>
          <w:rFonts w:ascii="Times New Roman" w:hAnsi="Times New Roman" w:cs="Times New Roman"/>
          <w:color w:val="363435"/>
          <w:spacing w:val="1"/>
          <w:sz w:val="20"/>
          <w:szCs w:val="20"/>
        </w:rPr>
        <w:t>s</w:t>
      </w:r>
      <w:r w:rsidRPr="00D31512">
        <w:rPr>
          <w:rFonts w:ascii="Times New Roman" w:hAnsi="Times New Roman" w:cs="Times New Roman"/>
          <w:color w:val="363435"/>
          <w:sz w:val="20"/>
          <w:szCs w:val="20"/>
        </w:rPr>
        <w:t>ai</w:t>
      </w:r>
      <w:r w:rsidRPr="00D31512">
        <w:rPr>
          <w:rFonts w:ascii="Times New Roman" w:hAnsi="Times New Roman" w:cs="Times New Roman"/>
          <w:color w:val="363435"/>
          <w:spacing w:val="1"/>
          <w:sz w:val="20"/>
          <w:szCs w:val="20"/>
        </w:rPr>
        <w:t>n</w:t>
      </w:r>
      <w:r w:rsidRPr="00D31512">
        <w:rPr>
          <w:rFonts w:ascii="Times New Roman" w:hAnsi="Times New Roman" w:cs="Times New Roman"/>
          <w:color w:val="363435"/>
          <w:sz w:val="20"/>
          <w:szCs w:val="20"/>
        </w:rPr>
        <w:t xml:space="preserve"> laya</w:t>
      </w:r>
      <w:r w:rsidRPr="00D31512">
        <w:rPr>
          <w:rFonts w:ascii="Times New Roman" w:hAnsi="Times New Roman" w:cs="Times New Roman"/>
          <w:color w:val="363435"/>
          <w:spacing w:val="1"/>
          <w:sz w:val="20"/>
          <w:szCs w:val="20"/>
        </w:rPr>
        <w:t>k</w:t>
      </w:r>
      <w:r w:rsidRPr="00D31512">
        <w:rPr>
          <w:rFonts w:ascii="Times New Roman" w:hAnsi="Times New Roman" w:cs="Times New Roman"/>
          <w:color w:val="363435"/>
          <w:sz w:val="20"/>
          <w:szCs w:val="20"/>
        </w:rPr>
        <w:t xml:space="preserve"> digunakan</w:t>
      </w:r>
      <w:r w:rsidRPr="00D31512">
        <w:rPr>
          <w:rFonts w:ascii="Times New Roman" w:hAnsi="Times New Roman" w:cs="Times New Roman"/>
          <w:color w:val="363435"/>
          <w:spacing w:val="1"/>
          <w:sz w:val="20"/>
          <w:szCs w:val="20"/>
        </w:rPr>
        <w:t>,</w:t>
      </w:r>
      <w:r w:rsidRPr="00D31512">
        <w:rPr>
          <w:rFonts w:ascii="Times New Roman" w:hAnsi="Times New Roman" w:cs="Times New Roman"/>
          <w:color w:val="363435"/>
          <w:sz w:val="20"/>
          <w:szCs w:val="20"/>
        </w:rPr>
        <w:t xml:space="preserve"> (2) </w:t>
      </w:r>
      <w:r w:rsidRPr="00D31512">
        <w:rPr>
          <w:rFonts w:ascii="Times New Roman" w:hAnsi="Times New Roman" w:cs="Times New Roman"/>
          <w:color w:val="363435"/>
          <w:spacing w:val="1"/>
          <w:sz w:val="20"/>
          <w:szCs w:val="20"/>
        </w:rPr>
        <w:t>penggunaa</w:t>
      </w:r>
      <w:r w:rsidRPr="00D31512">
        <w:rPr>
          <w:rFonts w:ascii="Times New Roman" w:hAnsi="Times New Roman" w:cs="Times New Roman"/>
          <w:color w:val="363435"/>
          <w:sz w:val="20"/>
          <w:szCs w:val="20"/>
        </w:rPr>
        <w:t xml:space="preserve">n </w:t>
      </w:r>
      <w:r w:rsidRPr="00D31512">
        <w:rPr>
          <w:rFonts w:ascii="Times New Roman" w:hAnsi="Times New Roman" w:cs="Times New Roman"/>
          <w:color w:val="363435"/>
          <w:spacing w:val="1"/>
          <w:sz w:val="20"/>
          <w:szCs w:val="20"/>
        </w:rPr>
        <w:t>bahan ajar IPA</w:t>
      </w:r>
      <w:r w:rsidRPr="00D31512">
        <w:rPr>
          <w:rFonts w:ascii="Times New Roman" w:hAnsi="Times New Roman" w:cs="Times New Roman"/>
          <w:color w:val="363435"/>
          <w:sz w:val="20"/>
          <w:szCs w:val="20"/>
        </w:rPr>
        <w:t xml:space="preserve"> berbasis inkuiri terstruktur </w:t>
      </w:r>
      <w:r w:rsidRPr="00D31512">
        <w:rPr>
          <w:rFonts w:ascii="Times New Roman" w:hAnsi="Times New Roman" w:cs="Times New Roman"/>
          <w:color w:val="363435"/>
          <w:spacing w:val="1"/>
          <w:sz w:val="20"/>
          <w:szCs w:val="20"/>
        </w:rPr>
        <w:t>pad</w:t>
      </w:r>
      <w:r w:rsidRPr="00D31512">
        <w:rPr>
          <w:rFonts w:ascii="Times New Roman" w:hAnsi="Times New Roman" w:cs="Times New Roman"/>
          <w:color w:val="363435"/>
          <w:sz w:val="20"/>
          <w:szCs w:val="20"/>
        </w:rPr>
        <w:t xml:space="preserve">a </w:t>
      </w:r>
      <w:r w:rsidRPr="00D31512">
        <w:rPr>
          <w:rFonts w:ascii="Times New Roman" w:hAnsi="Times New Roman" w:cs="Times New Roman"/>
          <w:color w:val="363435"/>
          <w:spacing w:val="-1"/>
          <w:sz w:val="20"/>
          <w:szCs w:val="20"/>
        </w:rPr>
        <w:t>uj</w:t>
      </w:r>
      <w:r w:rsidRPr="00D31512">
        <w:rPr>
          <w:rFonts w:ascii="Times New Roman" w:hAnsi="Times New Roman" w:cs="Times New Roman"/>
          <w:color w:val="363435"/>
          <w:sz w:val="20"/>
          <w:szCs w:val="20"/>
        </w:rPr>
        <w:t>i</w:t>
      </w:r>
      <w:r w:rsidRPr="00D31512">
        <w:rPr>
          <w:rFonts w:ascii="Times New Roman" w:hAnsi="Times New Roman" w:cs="Times New Roman"/>
          <w:color w:val="363435"/>
          <w:spacing w:val="-14"/>
          <w:sz w:val="20"/>
          <w:szCs w:val="20"/>
        </w:rPr>
        <w:t xml:space="preserve"> </w:t>
      </w:r>
      <w:r w:rsidRPr="00D31512">
        <w:rPr>
          <w:rFonts w:ascii="Times New Roman" w:hAnsi="Times New Roman" w:cs="Times New Roman"/>
          <w:color w:val="363435"/>
          <w:spacing w:val="-1"/>
          <w:sz w:val="20"/>
          <w:szCs w:val="20"/>
        </w:rPr>
        <w:t>cob</w:t>
      </w:r>
      <w:r w:rsidRPr="00D31512">
        <w:rPr>
          <w:rFonts w:ascii="Times New Roman" w:hAnsi="Times New Roman" w:cs="Times New Roman"/>
          <w:color w:val="363435"/>
          <w:sz w:val="20"/>
          <w:szCs w:val="20"/>
        </w:rPr>
        <w:t>a</w:t>
      </w:r>
      <w:r w:rsidRPr="00D31512">
        <w:rPr>
          <w:rFonts w:ascii="Times New Roman" w:hAnsi="Times New Roman" w:cs="Times New Roman"/>
          <w:color w:val="363435"/>
          <w:spacing w:val="-14"/>
          <w:sz w:val="20"/>
          <w:szCs w:val="20"/>
        </w:rPr>
        <w:t xml:space="preserve"> </w:t>
      </w:r>
      <w:r w:rsidRPr="00D31512">
        <w:rPr>
          <w:rFonts w:ascii="Times New Roman" w:hAnsi="Times New Roman" w:cs="Times New Roman"/>
          <w:color w:val="363435"/>
          <w:spacing w:val="-1"/>
          <w:sz w:val="20"/>
          <w:szCs w:val="20"/>
        </w:rPr>
        <w:t>terbata</w:t>
      </w:r>
      <w:r w:rsidRPr="00D31512">
        <w:rPr>
          <w:rFonts w:ascii="Times New Roman" w:hAnsi="Times New Roman" w:cs="Times New Roman"/>
          <w:color w:val="363435"/>
          <w:sz w:val="20"/>
          <w:szCs w:val="20"/>
        </w:rPr>
        <w:t>s</w:t>
      </w:r>
      <w:r w:rsidRPr="00D31512">
        <w:rPr>
          <w:rFonts w:ascii="Times New Roman" w:hAnsi="Times New Roman" w:cs="Times New Roman"/>
          <w:color w:val="363435"/>
          <w:spacing w:val="-14"/>
          <w:sz w:val="20"/>
          <w:szCs w:val="20"/>
        </w:rPr>
        <w:t xml:space="preserve"> mendapat respon pada katagori  </w:t>
      </w:r>
      <w:r w:rsidRPr="00D31512">
        <w:rPr>
          <w:rFonts w:ascii="Times New Roman" w:hAnsi="Times New Roman" w:cs="Times New Roman"/>
          <w:color w:val="363435"/>
          <w:spacing w:val="-1"/>
          <w:sz w:val="20"/>
          <w:szCs w:val="20"/>
        </w:rPr>
        <w:t>sanga</w:t>
      </w:r>
      <w:r w:rsidRPr="00D31512">
        <w:rPr>
          <w:rFonts w:ascii="Times New Roman" w:hAnsi="Times New Roman" w:cs="Times New Roman"/>
          <w:color w:val="363435"/>
          <w:sz w:val="20"/>
          <w:szCs w:val="20"/>
        </w:rPr>
        <w:t>t</w:t>
      </w:r>
      <w:r w:rsidRPr="00D31512">
        <w:rPr>
          <w:rFonts w:ascii="Times New Roman" w:hAnsi="Times New Roman" w:cs="Times New Roman"/>
          <w:color w:val="363435"/>
          <w:spacing w:val="-14"/>
          <w:sz w:val="20"/>
          <w:szCs w:val="20"/>
        </w:rPr>
        <w:t xml:space="preserve"> </w:t>
      </w:r>
      <w:r w:rsidRPr="00D31512">
        <w:rPr>
          <w:rFonts w:ascii="Times New Roman" w:hAnsi="Times New Roman" w:cs="Times New Roman"/>
          <w:color w:val="363435"/>
          <w:spacing w:val="-1"/>
          <w:sz w:val="20"/>
          <w:szCs w:val="20"/>
        </w:rPr>
        <w:t xml:space="preserve">praktis dari peserta didik, </w:t>
      </w:r>
      <w:r w:rsidRPr="00D31512">
        <w:rPr>
          <w:rFonts w:ascii="Times New Roman" w:hAnsi="Times New Roman" w:cs="Times New Roman"/>
          <w:color w:val="363435"/>
          <w:spacing w:val="-1"/>
          <w:sz w:val="20"/>
          <w:szCs w:val="20"/>
        </w:rPr>
        <w:lastRenderedPageBreak/>
        <w:t>sedangkan respon guru</w:t>
      </w:r>
      <w:r w:rsidRPr="00D31512">
        <w:rPr>
          <w:rFonts w:ascii="Times New Roman" w:hAnsi="Times New Roman" w:cs="Times New Roman"/>
          <w:color w:val="363435"/>
          <w:sz w:val="20"/>
          <w:szCs w:val="20"/>
        </w:rPr>
        <w:t xml:space="preserve"> berada pada katagori praktis, dan</w:t>
      </w:r>
      <w:r w:rsidRPr="00D31512">
        <w:rPr>
          <w:rFonts w:ascii="Times New Roman" w:hAnsi="Times New Roman" w:cs="Times New Roman"/>
          <w:color w:val="363435"/>
          <w:spacing w:val="-1"/>
          <w:sz w:val="20"/>
          <w:szCs w:val="20"/>
        </w:rPr>
        <w:t xml:space="preserve"> </w:t>
      </w:r>
      <w:r w:rsidRPr="00D31512">
        <w:rPr>
          <w:rFonts w:ascii="Times New Roman" w:hAnsi="Times New Roman" w:cs="Times New Roman"/>
          <w:color w:val="363435"/>
          <w:sz w:val="20"/>
          <w:szCs w:val="20"/>
        </w:rPr>
        <w:t>(3)</w:t>
      </w:r>
      <w:r w:rsidRPr="00D31512">
        <w:rPr>
          <w:rFonts w:ascii="Times New Roman" w:hAnsi="Times New Roman" w:cs="Times New Roman"/>
          <w:color w:val="363435"/>
          <w:spacing w:val="-1"/>
          <w:sz w:val="20"/>
          <w:szCs w:val="20"/>
        </w:rPr>
        <w:t xml:space="preserve"> </w:t>
      </w:r>
      <w:r w:rsidRPr="00D31512">
        <w:rPr>
          <w:rFonts w:ascii="Times New Roman" w:hAnsi="Times New Roman" w:cs="Times New Roman"/>
          <w:color w:val="363435"/>
          <w:sz w:val="20"/>
          <w:szCs w:val="20"/>
        </w:rPr>
        <w:t>hasil</w:t>
      </w:r>
      <w:r w:rsidRPr="00D31512">
        <w:rPr>
          <w:rFonts w:ascii="Times New Roman" w:hAnsi="Times New Roman" w:cs="Times New Roman"/>
          <w:color w:val="363435"/>
          <w:spacing w:val="-1"/>
          <w:sz w:val="20"/>
          <w:szCs w:val="20"/>
        </w:rPr>
        <w:t xml:space="preserve"> </w:t>
      </w:r>
      <w:r w:rsidRPr="00D31512">
        <w:rPr>
          <w:rFonts w:ascii="Times New Roman" w:hAnsi="Times New Roman" w:cs="Times New Roman"/>
          <w:color w:val="363435"/>
          <w:sz w:val="20"/>
          <w:szCs w:val="20"/>
        </w:rPr>
        <w:t>uji</w:t>
      </w:r>
      <w:r w:rsidRPr="00D31512">
        <w:rPr>
          <w:rFonts w:ascii="Times New Roman" w:hAnsi="Times New Roman" w:cs="Times New Roman"/>
          <w:color w:val="363435"/>
          <w:spacing w:val="-1"/>
          <w:sz w:val="20"/>
          <w:szCs w:val="20"/>
        </w:rPr>
        <w:t xml:space="preserve"> </w:t>
      </w:r>
      <w:r w:rsidRPr="00D31512">
        <w:rPr>
          <w:rFonts w:ascii="Times New Roman" w:hAnsi="Times New Roman" w:cs="Times New Roman"/>
          <w:color w:val="363435"/>
          <w:sz w:val="20"/>
          <w:szCs w:val="20"/>
        </w:rPr>
        <w:t xml:space="preserve">validitas </w:t>
      </w:r>
      <w:r w:rsidRPr="00D31512">
        <w:rPr>
          <w:rFonts w:ascii="Times New Roman" w:hAnsi="Times New Roman" w:cs="Times New Roman"/>
          <w:color w:val="363435"/>
          <w:spacing w:val="-2"/>
          <w:sz w:val="20"/>
          <w:szCs w:val="20"/>
        </w:rPr>
        <w:t>instrume</w:t>
      </w:r>
      <w:r w:rsidRPr="00D31512">
        <w:rPr>
          <w:rFonts w:ascii="Times New Roman" w:hAnsi="Times New Roman" w:cs="Times New Roman"/>
          <w:color w:val="363435"/>
          <w:spacing w:val="-1"/>
          <w:sz w:val="20"/>
          <w:szCs w:val="20"/>
        </w:rPr>
        <w:t>n</w:t>
      </w:r>
      <w:r w:rsidRPr="00D31512">
        <w:rPr>
          <w:rFonts w:ascii="Times New Roman" w:hAnsi="Times New Roman" w:cs="Times New Roman"/>
          <w:color w:val="363435"/>
          <w:spacing w:val="-15"/>
          <w:sz w:val="20"/>
          <w:szCs w:val="20"/>
        </w:rPr>
        <w:t xml:space="preserve"> </w:t>
      </w:r>
      <w:r w:rsidRPr="00D31512">
        <w:rPr>
          <w:rFonts w:ascii="Times New Roman" w:hAnsi="Times New Roman" w:cs="Times New Roman"/>
          <w:color w:val="363435"/>
          <w:spacing w:val="-2"/>
          <w:sz w:val="20"/>
          <w:szCs w:val="20"/>
        </w:rPr>
        <w:t>penilaia</w:t>
      </w:r>
      <w:r w:rsidRPr="00D31512">
        <w:rPr>
          <w:rFonts w:ascii="Times New Roman" w:hAnsi="Times New Roman" w:cs="Times New Roman"/>
          <w:color w:val="363435"/>
          <w:spacing w:val="-1"/>
          <w:sz w:val="20"/>
          <w:szCs w:val="20"/>
        </w:rPr>
        <w:t>n</w:t>
      </w:r>
      <w:r w:rsidRPr="00D31512">
        <w:rPr>
          <w:rFonts w:ascii="Times New Roman" w:hAnsi="Times New Roman" w:cs="Times New Roman"/>
          <w:color w:val="363435"/>
          <w:spacing w:val="-15"/>
          <w:sz w:val="20"/>
          <w:szCs w:val="20"/>
        </w:rPr>
        <w:t xml:space="preserve"> </w:t>
      </w:r>
      <w:r w:rsidRPr="00D31512">
        <w:rPr>
          <w:rFonts w:ascii="Times New Roman" w:hAnsi="Times New Roman" w:cs="Times New Roman"/>
          <w:color w:val="363435"/>
          <w:spacing w:val="-2"/>
          <w:sz w:val="20"/>
          <w:szCs w:val="20"/>
        </w:rPr>
        <w:t>menunjukka</w:t>
      </w:r>
      <w:r w:rsidRPr="00D31512">
        <w:rPr>
          <w:rFonts w:ascii="Times New Roman" w:hAnsi="Times New Roman" w:cs="Times New Roman"/>
          <w:color w:val="363435"/>
          <w:sz w:val="20"/>
          <w:szCs w:val="20"/>
        </w:rPr>
        <w:t>n bahwa</w:t>
      </w:r>
      <w:r w:rsidRPr="00D31512">
        <w:rPr>
          <w:rFonts w:ascii="Times New Roman" w:hAnsi="Times New Roman" w:cs="Times New Roman"/>
          <w:color w:val="363435"/>
          <w:spacing w:val="-11"/>
          <w:sz w:val="20"/>
          <w:szCs w:val="20"/>
        </w:rPr>
        <w:t xml:space="preserve"> dari 15 item soal ada 10 soal yang valid dan semua soal yang valid dinyatakan reliabel. Berdasarkan hasil uji formatif tersebut maka dapat dilanjutkan pada tahap uji sumatif yaitu untuk mengetahui efektifitas bahan ajar IPA berbasis inkuiri terstruktur dalam meningkatk</w:t>
      </w:r>
      <w:r w:rsidR="00E53776">
        <w:rPr>
          <w:rFonts w:ascii="Times New Roman" w:hAnsi="Times New Roman" w:cs="Times New Roman"/>
          <w:color w:val="363435"/>
          <w:spacing w:val="-11"/>
          <w:sz w:val="20"/>
          <w:szCs w:val="20"/>
        </w:rPr>
        <w:t>an literasi sains peserta didik.</w:t>
      </w:r>
    </w:p>
    <w:p w:rsidR="00E53776" w:rsidRDefault="00E53776" w:rsidP="00D31512">
      <w:pPr>
        <w:spacing w:after="0" w:line="240" w:lineRule="auto"/>
        <w:rPr>
          <w:rFonts w:ascii="Times New Roman" w:hAnsi="Times New Roman" w:cs="Times New Roman"/>
          <w:b/>
          <w:sz w:val="20"/>
          <w:szCs w:val="20"/>
        </w:rPr>
        <w:sectPr w:rsidR="00E53776" w:rsidSect="00DE3C02">
          <w:type w:val="continuous"/>
          <w:pgSz w:w="12240" w:h="15840"/>
          <w:pgMar w:top="2268" w:right="1418" w:bottom="1531" w:left="1418" w:header="720" w:footer="720" w:gutter="0"/>
          <w:cols w:space="720"/>
          <w:docGrid w:linePitch="360"/>
        </w:sectPr>
      </w:pPr>
    </w:p>
    <w:p w:rsidR="00604DAE" w:rsidRPr="00D31512" w:rsidRDefault="00604DAE" w:rsidP="00D31512">
      <w:pPr>
        <w:spacing w:after="0" w:line="240" w:lineRule="auto"/>
        <w:rPr>
          <w:rFonts w:ascii="Times New Roman" w:hAnsi="Times New Roman" w:cs="Times New Roman"/>
          <w:b/>
          <w:sz w:val="20"/>
          <w:szCs w:val="20"/>
        </w:rPr>
      </w:pPr>
    </w:p>
    <w:p w:rsidR="00C82735" w:rsidRDefault="00C82735" w:rsidP="00D31512">
      <w:pPr>
        <w:spacing w:after="0" w:line="240" w:lineRule="auto"/>
        <w:rPr>
          <w:rFonts w:ascii="Times New Roman" w:hAnsi="Times New Roman" w:cs="Times New Roman"/>
          <w:b/>
          <w:sz w:val="20"/>
          <w:szCs w:val="20"/>
        </w:rPr>
      </w:pPr>
    </w:p>
    <w:p w:rsidR="00E53776" w:rsidRDefault="00E53776" w:rsidP="00D31512">
      <w:pPr>
        <w:spacing w:after="0" w:line="240" w:lineRule="auto"/>
        <w:rPr>
          <w:rFonts w:ascii="Times New Roman" w:hAnsi="Times New Roman" w:cs="Times New Roman"/>
          <w:b/>
          <w:sz w:val="20"/>
          <w:szCs w:val="20"/>
        </w:rPr>
        <w:sectPr w:rsidR="00E53776" w:rsidSect="00DE3C02">
          <w:type w:val="continuous"/>
          <w:pgSz w:w="12240" w:h="15840"/>
          <w:pgMar w:top="2268" w:right="1418" w:bottom="1531" w:left="1418" w:header="720" w:footer="720" w:gutter="0"/>
          <w:cols w:space="720"/>
          <w:docGrid w:linePitch="360"/>
        </w:sectPr>
      </w:pPr>
    </w:p>
    <w:p w:rsidR="00604DAE" w:rsidRPr="00D31512" w:rsidRDefault="00604DAE" w:rsidP="00D31512">
      <w:pPr>
        <w:spacing w:after="0" w:line="240" w:lineRule="auto"/>
        <w:rPr>
          <w:rFonts w:ascii="Times New Roman" w:hAnsi="Times New Roman" w:cs="Times New Roman"/>
          <w:b/>
          <w:sz w:val="20"/>
          <w:szCs w:val="20"/>
        </w:rPr>
      </w:pPr>
      <w:r w:rsidRPr="00D31512">
        <w:rPr>
          <w:rFonts w:ascii="Times New Roman" w:hAnsi="Times New Roman" w:cs="Times New Roman"/>
          <w:b/>
          <w:sz w:val="20"/>
          <w:szCs w:val="20"/>
        </w:rPr>
        <w:lastRenderedPageBreak/>
        <w:t>UCAPAN TERIMAKASIH</w:t>
      </w:r>
    </w:p>
    <w:p w:rsidR="00604DAE" w:rsidRPr="00D31512" w:rsidRDefault="00604DAE" w:rsidP="00D31512">
      <w:pPr>
        <w:spacing w:after="0" w:line="240" w:lineRule="auto"/>
        <w:rPr>
          <w:rFonts w:ascii="Times New Roman" w:hAnsi="Times New Roman" w:cs="Times New Roman"/>
          <w:sz w:val="20"/>
          <w:szCs w:val="20"/>
        </w:rPr>
        <w:sectPr w:rsidR="00604DAE" w:rsidRPr="00D31512" w:rsidSect="00E53776">
          <w:type w:val="continuous"/>
          <w:pgSz w:w="12240" w:h="15840"/>
          <w:pgMar w:top="2268" w:right="1418" w:bottom="1531" w:left="1418" w:header="720" w:footer="720" w:gutter="0"/>
          <w:cols w:num="2" w:space="720"/>
          <w:docGrid w:linePitch="360"/>
        </w:sectPr>
      </w:pPr>
    </w:p>
    <w:p w:rsidR="00604DAE" w:rsidRPr="00D31512" w:rsidRDefault="00604DAE" w:rsidP="00D31512">
      <w:pPr>
        <w:spacing w:after="0" w:line="240" w:lineRule="auto"/>
        <w:rPr>
          <w:rFonts w:ascii="Times New Roman" w:hAnsi="Times New Roman" w:cs="Times New Roman"/>
          <w:sz w:val="20"/>
          <w:szCs w:val="20"/>
        </w:rPr>
      </w:pPr>
      <w:r w:rsidRPr="00D31512">
        <w:rPr>
          <w:rFonts w:ascii="Times New Roman" w:hAnsi="Times New Roman" w:cs="Times New Roman"/>
          <w:sz w:val="20"/>
          <w:szCs w:val="20"/>
        </w:rPr>
        <w:lastRenderedPageBreak/>
        <w:t xml:space="preserve">Tentunya dalam penelitian ini tidak terlepas dari bantuan, bimbingan, dan pengarahan dari berbagai </w:t>
      </w:r>
      <w:r w:rsidRPr="00D31512">
        <w:rPr>
          <w:rFonts w:ascii="Times New Roman" w:hAnsi="Times New Roman" w:cs="Times New Roman"/>
          <w:sz w:val="20"/>
          <w:szCs w:val="20"/>
        </w:rPr>
        <w:lastRenderedPageBreak/>
        <w:t xml:space="preserve">pihak. Oleh karena itu, </w:t>
      </w:r>
      <w:proofErr w:type="gramStart"/>
      <w:r w:rsidRPr="00D31512">
        <w:rPr>
          <w:rFonts w:ascii="Times New Roman" w:hAnsi="Times New Roman" w:cs="Times New Roman"/>
          <w:sz w:val="20"/>
          <w:szCs w:val="20"/>
        </w:rPr>
        <w:t>tim</w:t>
      </w:r>
      <w:proofErr w:type="gramEnd"/>
      <w:r w:rsidRPr="00D31512">
        <w:rPr>
          <w:rFonts w:ascii="Times New Roman" w:hAnsi="Times New Roman" w:cs="Times New Roman"/>
          <w:sz w:val="20"/>
          <w:szCs w:val="20"/>
        </w:rPr>
        <w:t xml:space="preserve"> peneliti mengucapkan terimakasih.</w:t>
      </w:r>
    </w:p>
    <w:p w:rsidR="00604DAE" w:rsidRPr="00D31512" w:rsidRDefault="00604DAE" w:rsidP="00D31512">
      <w:pPr>
        <w:spacing w:after="0" w:line="240" w:lineRule="auto"/>
        <w:rPr>
          <w:rFonts w:ascii="Times New Roman" w:hAnsi="Times New Roman" w:cs="Times New Roman"/>
          <w:b/>
          <w:sz w:val="20"/>
          <w:szCs w:val="20"/>
        </w:rPr>
        <w:sectPr w:rsidR="00604DAE" w:rsidRPr="00D31512" w:rsidSect="00E53776">
          <w:type w:val="continuous"/>
          <w:pgSz w:w="12240" w:h="15840"/>
          <w:pgMar w:top="2268" w:right="1418" w:bottom="1531" w:left="1418" w:header="720" w:footer="720" w:gutter="0"/>
          <w:cols w:num="2" w:space="720"/>
          <w:docGrid w:linePitch="360"/>
        </w:sectPr>
      </w:pPr>
    </w:p>
    <w:p w:rsidR="00604DAE" w:rsidRPr="00D31512" w:rsidRDefault="00604DAE" w:rsidP="00D31512">
      <w:pPr>
        <w:spacing w:after="0" w:line="240" w:lineRule="auto"/>
        <w:rPr>
          <w:rFonts w:ascii="Times New Roman" w:hAnsi="Times New Roman" w:cs="Times New Roman"/>
          <w:b/>
          <w:sz w:val="20"/>
          <w:szCs w:val="20"/>
        </w:rPr>
      </w:pPr>
    </w:p>
    <w:p w:rsidR="00E53776" w:rsidRDefault="00E53776" w:rsidP="00D31512">
      <w:pPr>
        <w:spacing w:after="0" w:line="240" w:lineRule="auto"/>
        <w:rPr>
          <w:rFonts w:ascii="Times New Roman" w:hAnsi="Times New Roman" w:cs="Times New Roman"/>
          <w:b/>
          <w:sz w:val="20"/>
          <w:szCs w:val="20"/>
        </w:rPr>
        <w:sectPr w:rsidR="00E53776" w:rsidSect="00DE3C02">
          <w:type w:val="continuous"/>
          <w:pgSz w:w="12240" w:h="15840"/>
          <w:pgMar w:top="2268" w:right="1418" w:bottom="1531" w:left="1418" w:header="720" w:footer="720" w:gutter="0"/>
          <w:cols w:space="720"/>
          <w:docGrid w:linePitch="360"/>
        </w:sectPr>
      </w:pPr>
    </w:p>
    <w:p w:rsidR="00604DAE" w:rsidRPr="00E53776" w:rsidRDefault="00604DAE" w:rsidP="00D31512">
      <w:pPr>
        <w:spacing w:after="0" w:line="240" w:lineRule="auto"/>
        <w:rPr>
          <w:rFonts w:ascii="Times New Roman" w:hAnsi="Times New Roman" w:cs="Times New Roman"/>
          <w:b/>
          <w:sz w:val="20"/>
          <w:szCs w:val="20"/>
        </w:rPr>
      </w:pPr>
      <w:r w:rsidRPr="00E53776">
        <w:rPr>
          <w:rFonts w:ascii="Times New Roman" w:hAnsi="Times New Roman" w:cs="Times New Roman"/>
          <w:b/>
          <w:sz w:val="20"/>
          <w:szCs w:val="20"/>
        </w:rPr>
        <w:lastRenderedPageBreak/>
        <w:t>DAFTAR PUSTAKA</w:t>
      </w:r>
    </w:p>
    <w:p w:rsidR="00EB61E7" w:rsidRPr="00E53776" w:rsidRDefault="00D31512" w:rsidP="00E53776">
      <w:pPr>
        <w:pStyle w:val="Reference"/>
        <w:tabs>
          <w:tab w:val="clear" w:pos="709"/>
          <w:tab w:val="left" w:pos="567"/>
        </w:tabs>
        <w:ind w:left="851" w:hanging="851"/>
        <w:rPr>
          <w:rFonts w:ascii="Times New Roman" w:hAnsi="Times New Roman"/>
          <w:sz w:val="20"/>
          <w:szCs w:val="20"/>
        </w:rPr>
      </w:pPr>
      <w:r w:rsidRPr="00E53776">
        <w:rPr>
          <w:rFonts w:ascii="Times New Roman" w:hAnsi="Times New Roman"/>
          <w:sz w:val="20"/>
          <w:szCs w:val="20"/>
        </w:rPr>
        <w:t>[1]</w:t>
      </w:r>
      <w:r w:rsidRPr="00E53776">
        <w:rPr>
          <w:rFonts w:ascii="Times New Roman" w:hAnsi="Times New Roman"/>
          <w:sz w:val="20"/>
          <w:szCs w:val="20"/>
        </w:rPr>
        <w:tab/>
      </w:r>
      <w:r w:rsidR="00EB61E7" w:rsidRPr="00E53776">
        <w:rPr>
          <w:rFonts w:ascii="Times New Roman" w:hAnsi="Times New Roman"/>
          <w:sz w:val="20"/>
          <w:szCs w:val="20"/>
        </w:rPr>
        <w:t xml:space="preserve">Jufri, A. W. 2017. </w:t>
      </w:r>
      <w:r w:rsidR="00EB61E7" w:rsidRPr="00E53776">
        <w:rPr>
          <w:rFonts w:ascii="Times New Roman" w:hAnsi="Times New Roman"/>
          <w:i/>
          <w:color w:val="000000" w:themeColor="text1"/>
          <w:spacing w:val="-2"/>
          <w:sz w:val="20"/>
          <w:szCs w:val="20"/>
        </w:rPr>
        <w:t>Belajar dan pembelajaran sains</w:t>
      </w:r>
      <w:r w:rsidR="00EB61E7" w:rsidRPr="00E53776">
        <w:rPr>
          <w:rFonts w:ascii="Times New Roman" w:hAnsi="Times New Roman"/>
          <w:color w:val="000000" w:themeColor="text1"/>
          <w:spacing w:val="-2"/>
          <w:sz w:val="20"/>
          <w:szCs w:val="20"/>
        </w:rPr>
        <w:t xml:space="preserve">: </w:t>
      </w:r>
      <w:r w:rsidR="00EB61E7" w:rsidRPr="00E53776">
        <w:rPr>
          <w:rFonts w:ascii="Times New Roman" w:hAnsi="Times New Roman"/>
          <w:i/>
          <w:color w:val="000000" w:themeColor="text1"/>
          <w:spacing w:val="-2"/>
          <w:sz w:val="20"/>
          <w:szCs w:val="20"/>
        </w:rPr>
        <w:t xml:space="preserve">Modal dasar menjadi guru </w:t>
      </w:r>
      <w:r w:rsidR="00EB61E7" w:rsidRPr="00E53776">
        <w:rPr>
          <w:rFonts w:ascii="Times New Roman" w:hAnsi="Times New Roman"/>
          <w:color w:val="000000" w:themeColor="text1"/>
          <w:sz w:val="20"/>
          <w:szCs w:val="20"/>
        </w:rPr>
        <w:t>profesional</w:t>
      </w:r>
      <w:r w:rsidR="00EB61E7" w:rsidRPr="00E53776">
        <w:rPr>
          <w:rFonts w:ascii="Times New Roman" w:hAnsi="Times New Roman"/>
          <w:color w:val="000000" w:themeColor="text1"/>
          <w:spacing w:val="-2"/>
          <w:sz w:val="20"/>
          <w:szCs w:val="20"/>
        </w:rPr>
        <w:t xml:space="preserve">. </w:t>
      </w:r>
      <w:r w:rsidR="00EB61E7" w:rsidRPr="00E53776">
        <w:rPr>
          <w:rFonts w:ascii="Times New Roman" w:hAnsi="Times New Roman"/>
          <w:bCs/>
          <w:color w:val="000000" w:themeColor="text1"/>
          <w:sz w:val="20"/>
          <w:szCs w:val="20"/>
        </w:rPr>
        <w:t>Bandung</w:t>
      </w:r>
      <w:r w:rsidR="00EB61E7" w:rsidRPr="00E53776">
        <w:rPr>
          <w:rFonts w:ascii="Times New Roman" w:hAnsi="Times New Roman"/>
          <w:color w:val="000000" w:themeColor="text1"/>
          <w:spacing w:val="-2"/>
          <w:sz w:val="20"/>
          <w:szCs w:val="20"/>
        </w:rPr>
        <w:t xml:space="preserve">: </w:t>
      </w:r>
      <w:r w:rsidR="00EB61E7" w:rsidRPr="00E53776">
        <w:rPr>
          <w:rFonts w:ascii="Times New Roman" w:hAnsi="Times New Roman"/>
          <w:color w:val="000000" w:themeColor="text1"/>
          <w:sz w:val="20"/>
          <w:szCs w:val="20"/>
        </w:rPr>
        <w:t>Pustaka</w:t>
      </w:r>
      <w:r w:rsidR="00EB61E7" w:rsidRPr="00E53776">
        <w:rPr>
          <w:rFonts w:ascii="Times New Roman" w:hAnsi="Times New Roman"/>
          <w:color w:val="000000" w:themeColor="text1"/>
          <w:spacing w:val="-2"/>
          <w:sz w:val="20"/>
          <w:szCs w:val="20"/>
        </w:rPr>
        <w:t xml:space="preserve"> Reka Cipta.</w:t>
      </w:r>
    </w:p>
    <w:p w:rsidR="00EB61E7" w:rsidRPr="00E53776" w:rsidRDefault="00EB61E7" w:rsidP="00E53776">
      <w:pPr>
        <w:pStyle w:val="Reference"/>
        <w:tabs>
          <w:tab w:val="clear" w:pos="709"/>
        </w:tabs>
        <w:ind w:left="851" w:hanging="851"/>
        <w:rPr>
          <w:rFonts w:ascii="Times New Roman" w:hAnsi="Times New Roman"/>
          <w:sz w:val="20"/>
          <w:szCs w:val="20"/>
        </w:rPr>
      </w:pPr>
      <w:r w:rsidRPr="00E53776">
        <w:rPr>
          <w:rFonts w:ascii="Times New Roman" w:hAnsi="Times New Roman"/>
          <w:color w:val="000000" w:themeColor="text1"/>
          <w:spacing w:val="-2"/>
          <w:sz w:val="20"/>
          <w:szCs w:val="20"/>
        </w:rPr>
        <w:t xml:space="preserve">[2]  </w:t>
      </w:r>
      <w:r w:rsidR="00D31512" w:rsidRPr="00E53776">
        <w:rPr>
          <w:rFonts w:ascii="Times New Roman" w:hAnsi="Times New Roman"/>
          <w:color w:val="000000" w:themeColor="text1"/>
          <w:spacing w:val="-2"/>
          <w:sz w:val="20"/>
          <w:szCs w:val="20"/>
        </w:rPr>
        <w:t xml:space="preserve">   </w:t>
      </w:r>
      <w:r w:rsidRPr="00E53776">
        <w:rPr>
          <w:rFonts w:ascii="Times New Roman" w:hAnsi="Times New Roman"/>
          <w:sz w:val="20"/>
          <w:szCs w:val="20"/>
        </w:rPr>
        <w:t xml:space="preserve">Depdiknas. 2008. </w:t>
      </w:r>
      <w:r w:rsidRPr="00E53776">
        <w:rPr>
          <w:rFonts w:ascii="Times New Roman" w:hAnsi="Times New Roman"/>
          <w:i/>
          <w:sz w:val="20"/>
          <w:szCs w:val="20"/>
        </w:rPr>
        <w:t>Panduan Pengembangan Bahan Ajar.</w:t>
      </w:r>
      <w:r w:rsidRPr="00E53776">
        <w:rPr>
          <w:rFonts w:ascii="Times New Roman" w:hAnsi="Times New Roman"/>
          <w:sz w:val="20"/>
          <w:szCs w:val="20"/>
        </w:rPr>
        <w:t xml:space="preserve"> Jakarta: Direktorat Jendral Menejemen Pendidikan Dasar dan Menengah.</w:t>
      </w:r>
    </w:p>
    <w:p w:rsidR="00EB61E7" w:rsidRPr="00E53776" w:rsidRDefault="00EB61E7" w:rsidP="00E53776">
      <w:pPr>
        <w:pStyle w:val="Reference"/>
        <w:tabs>
          <w:tab w:val="clear" w:pos="709"/>
        </w:tabs>
        <w:ind w:left="851" w:hanging="851"/>
        <w:rPr>
          <w:rFonts w:ascii="Times New Roman" w:hAnsi="Times New Roman"/>
          <w:sz w:val="20"/>
          <w:szCs w:val="20"/>
        </w:rPr>
      </w:pPr>
      <w:r w:rsidRPr="00E53776">
        <w:rPr>
          <w:rFonts w:ascii="Times New Roman" w:hAnsi="Times New Roman"/>
          <w:sz w:val="20"/>
          <w:szCs w:val="20"/>
        </w:rPr>
        <w:t xml:space="preserve">[3]  </w:t>
      </w:r>
      <w:r w:rsidR="00D31512" w:rsidRPr="00E53776">
        <w:rPr>
          <w:rFonts w:ascii="Times New Roman" w:hAnsi="Times New Roman"/>
          <w:sz w:val="20"/>
          <w:szCs w:val="20"/>
        </w:rPr>
        <w:t xml:space="preserve">     </w:t>
      </w:r>
      <w:r w:rsidRPr="00E53776">
        <w:rPr>
          <w:rFonts w:ascii="Times New Roman" w:hAnsi="Times New Roman"/>
          <w:bCs/>
          <w:color w:val="231F20"/>
          <w:sz w:val="20"/>
          <w:szCs w:val="20"/>
        </w:rPr>
        <w:t>Hastuti, P. W., Tiarani, A. V.</w:t>
      </w:r>
      <w:proofErr w:type="gramStart"/>
      <w:r w:rsidRPr="00E53776">
        <w:rPr>
          <w:rFonts w:ascii="Times New Roman" w:hAnsi="Times New Roman"/>
          <w:bCs/>
          <w:color w:val="231F20"/>
          <w:sz w:val="20"/>
          <w:szCs w:val="20"/>
        </w:rPr>
        <w:t>,  &amp;</w:t>
      </w:r>
      <w:proofErr w:type="gramEnd"/>
      <w:r w:rsidRPr="00E53776">
        <w:rPr>
          <w:rFonts w:ascii="Times New Roman" w:hAnsi="Times New Roman"/>
          <w:sz w:val="20"/>
          <w:szCs w:val="20"/>
        </w:rPr>
        <w:t xml:space="preserve"> </w:t>
      </w:r>
      <w:r w:rsidRPr="00E53776">
        <w:rPr>
          <w:rFonts w:ascii="Times New Roman" w:hAnsi="Times New Roman"/>
          <w:bCs/>
          <w:color w:val="231F20"/>
          <w:sz w:val="20"/>
          <w:szCs w:val="20"/>
        </w:rPr>
        <w:t xml:space="preserve">Nurita, T. 2018. The Influence of Inquiry-Based Science Issues Learning on </w:t>
      </w:r>
      <w:r w:rsidRPr="00E53776">
        <w:rPr>
          <w:rFonts w:ascii="Times New Roman" w:hAnsi="Times New Roman"/>
          <w:sz w:val="20"/>
          <w:szCs w:val="20"/>
        </w:rPr>
        <w:t>Practical</w:t>
      </w:r>
      <w:r w:rsidRPr="00E53776">
        <w:rPr>
          <w:rFonts w:ascii="Times New Roman" w:hAnsi="Times New Roman"/>
          <w:bCs/>
          <w:color w:val="231F20"/>
          <w:sz w:val="20"/>
          <w:szCs w:val="20"/>
        </w:rPr>
        <w:t xml:space="preserve"> Skills of Junior High School Students in Environmental Pollution Topic </w:t>
      </w:r>
      <w:r w:rsidRPr="00E53776">
        <w:rPr>
          <w:rFonts w:ascii="Times New Roman" w:hAnsi="Times New Roman"/>
          <w:i/>
          <w:sz w:val="20"/>
          <w:szCs w:val="20"/>
        </w:rPr>
        <w:t>JPII</w:t>
      </w:r>
      <w:r w:rsidRPr="00E53776">
        <w:rPr>
          <w:rFonts w:ascii="Times New Roman" w:hAnsi="Times New Roman"/>
          <w:sz w:val="20"/>
          <w:szCs w:val="20"/>
        </w:rPr>
        <w:t>. 7 232-238.</w:t>
      </w:r>
    </w:p>
    <w:p w:rsidR="00EB61E7" w:rsidRPr="00E53776" w:rsidRDefault="00EB61E7" w:rsidP="00E53776">
      <w:pPr>
        <w:pStyle w:val="Reference"/>
        <w:tabs>
          <w:tab w:val="clear" w:pos="709"/>
        </w:tabs>
        <w:ind w:left="851" w:hanging="851"/>
        <w:rPr>
          <w:rFonts w:ascii="Times New Roman" w:hAnsi="Times New Roman"/>
          <w:sz w:val="20"/>
          <w:szCs w:val="20"/>
        </w:rPr>
      </w:pPr>
      <w:r w:rsidRPr="00E53776">
        <w:rPr>
          <w:rFonts w:ascii="Times New Roman" w:hAnsi="Times New Roman"/>
          <w:sz w:val="20"/>
          <w:szCs w:val="20"/>
        </w:rPr>
        <w:t xml:space="preserve">[4]  </w:t>
      </w:r>
      <w:r w:rsidR="00D31512" w:rsidRPr="00E53776">
        <w:rPr>
          <w:rFonts w:ascii="Times New Roman" w:hAnsi="Times New Roman"/>
          <w:sz w:val="20"/>
          <w:szCs w:val="20"/>
        </w:rPr>
        <w:t xml:space="preserve">      </w:t>
      </w:r>
      <w:r w:rsidRPr="00E53776">
        <w:rPr>
          <w:rFonts w:ascii="Times New Roman" w:hAnsi="Times New Roman"/>
          <w:sz w:val="20"/>
          <w:szCs w:val="20"/>
        </w:rPr>
        <w:t xml:space="preserve">Hodson, D. 2014. Learning Science, Learning </w:t>
      </w:r>
      <w:proofErr w:type="gramStart"/>
      <w:r w:rsidRPr="00E53776">
        <w:rPr>
          <w:rFonts w:ascii="Times New Roman" w:hAnsi="Times New Roman"/>
          <w:sz w:val="20"/>
          <w:szCs w:val="20"/>
        </w:rPr>
        <w:t>About</w:t>
      </w:r>
      <w:proofErr w:type="gramEnd"/>
      <w:r w:rsidRPr="00E53776">
        <w:rPr>
          <w:rFonts w:ascii="Times New Roman" w:hAnsi="Times New Roman"/>
          <w:sz w:val="20"/>
          <w:szCs w:val="20"/>
        </w:rPr>
        <w:t xml:space="preserve"> Science, Doing Science: Di</w:t>
      </w:r>
      <w:r w:rsidRPr="00E53776">
        <w:rPr>
          <w:rFonts w:ascii="Cambria Math" w:hAnsi="Cambria Math" w:cs="Cambria Math"/>
          <w:sz w:val="20"/>
          <w:szCs w:val="20"/>
        </w:rPr>
        <w:t>ﬀ</w:t>
      </w:r>
      <w:r w:rsidRPr="00E53776">
        <w:rPr>
          <w:rFonts w:ascii="Times New Roman" w:hAnsi="Times New Roman"/>
          <w:sz w:val="20"/>
          <w:szCs w:val="20"/>
        </w:rPr>
        <w:t>erent Goals Demand Di</w:t>
      </w:r>
      <w:r w:rsidRPr="00E53776">
        <w:rPr>
          <w:rFonts w:ascii="Cambria Math" w:hAnsi="Cambria Math" w:cs="Cambria Math"/>
          <w:sz w:val="20"/>
          <w:szCs w:val="20"/>
        </w:rPr>
        <w:t>ﬀ</w:t>
      </w:r>
      <w:r w:rsidRPr="00E53776">
        <w:rPr>
          <w:rFonts w:ascii="Times New Roman" w:hAnsi="Times New Roman"/>
          <w:sz w:val="20"/>
          <w:szCs w:val="20"/>
        </w:rPr>
        <w:t xml:space="preserve">erent Learning methods. </w:t>
      </w:r>
      <w:r w:rsidRPr="00E53776">
        <w:rPr>
          <w:rFonts w:ascii="Times New Roman" w:hAnsi="Times New Roman"/>
          <w:i/>
          <w:sz w:val="20"/>
          <w:szCs w:val="20"/>
        </w:rPr>
        <w:t>IJSE</w:t>
      </w:r>
      <w:r w:rsidRPr="00E53776">
        <w:rPr>
          <w:rFonts w:ascii="Times New Roman" w:hAnsi="Times New Roman"/>
          <w:sz w:val="20"/>
          <w:szCs w:val="20"/>
        </w:rPr>
        <w:t>. 36 2534–2553</w:t>
      </w:r>
    </w:p>
    <w:p w:rsidR="00EB61E7" w:rsidRPr="00E53776" w:rsidRDefault="00EB61E7" w:rsidP="00E53776">
      <w:pPr>
        <w:pStyle w:val="Reference"/>
        <w:tabs>
          <w:tab w:val="clear" w:pos="709"/>
        </w:tabs>
        <w:ind w:left="851" w:hanging="851"/>
        <w:rPr>
          <w:rFonts w:ascii="Times New Roman" w:hAnsi="Times New Roman"/>
          <w:sz w:val="20"/>
          <w:szCs w:val="20"/>
        </w:rPr>
      </w:pPr>
      <w:r w:rsidRPr="00E53776">
        <w:rPr>
          <w:rFonts w:ascii="Times New Roman" w:hAnsi="Times New Roman"/>
          <w:sz w:val="20"/>
          <w:szCs w:val="20"/>
        </w:rPr>
        <w:t xml:space="preserve">[5] </w:t>
      </w:r>
      <w:r w:rsidR="00D31512" w:rsidRPr="00E53776">
        <w:rPr>
          <w:rFonts w:ascii="Times New Roman" w:hAnsi="Times New Roman"/>
          <w:sz w:val="20"/>
          <w:szCs w:val="20"/>
        </w:rPr>
        <w:t xml:space="preserve">   </w:t>
      </w:r>
      <w:r w:rsidRPr="00E53776">
        <w:rPr>
          <w:rFonts w:ascii="Times New Roman" w:hAnsi="Times New Roman"/>
          <w:bCs/>
          <w:color w:val="231F20"/>
          <w:sz w:val="20"/>
          <w:szCs w:val="20"/>
        </w:rPr>
        <w:t xml:space="preserve">Susialita, T. 2016. The </w:t>
      </w:r>
      <w:r w:rsidR="006C7064" w:rsidRPr="00E53776">
        <w:rPr>
          <w:rFonts w:ascii="Times New Roman" w:hAnsi="Times New Roman"/>
          <w:bCs/>
          <w:color w:val="231F20"/>
          <w:sz w:val="20"/>
          <w:szCs w:val="20"/>
        </w:rPr>
        <w:t xml:space="preserve">Development </w:t>
      </w:r>
      <w:r w:rsidRPr="00E53776">
        <w:rPr>
          <w:rFonts w:ascii="Times New Roman" w:hAnsi="Times New Roman"/>
          <w:bCs/>
          <w:color w:val="231F20"/>
          <w:sz w:val="20"/>
          <w:szCs w:val="20"/>
        </w:rPr>
        <w:t xml:space="preserve">of </w:t>
      </w:r>
      <w:r w:rsidR="006C7064" w:rsidRPr="00E53776">
        <w:rPr>
          <w:rFonts w:ascii="Times New Roman" w:hAnsi="Times New Roman"/>
          <w:bCs/>
          <w:color w:val="231F20"/>
          <w:sz w:val="20"/>
          <w:szCs w:val="20"/>
        </w:rPr>
        <w:t xml:space="preserve">Audio-Visual Student Portfolios </w:t>
      </w:r>
      <w:r w:rsidRPr="00E53776">
        <w:rPr>
          <w:rFonts w:ascii="Times New Roman" w:hAnsi="Times New Roman"/>
          <w:bCs/>
          <w:color w:val="231F20"/>
          <w:sz w:val="20"/>
          <w:szCs w:val="20"/>
        </w:rPr>
        <w:t xml:space="preserve">(LKS) </w:t>
      </w:r>
      <w:r w:rsidR="006C7064" w:rsidRPr="00E53776">
        <w:rPr>
          <w:rFonts w:ascii="Times New Roman" w:hAnsi="Times New Roman"/>
          <w:bCs/>
          <w:color w:val="231F20"/>
          <w:sz w:val="20"/>
          <w:szCs w:val="20"/>
        </w:rPr>
        <w:t>Contextual Teachin</w:t>
      </w:r>
      <w:r w:rsidRPr="00E53776">
        <w:rPr>
          <w:rFonts w:ascii="Times New Roman" w:hAnsi="Times New Roman"/>
          <w:bCs/>
          <w:color w:val="231F20"/>
          <w:sz w:val="20"/>
          <w:szCs w:val="20"/>
        </w:rPr>
        <w:t xml:space="preserve">g and </w:t>
      </w:r>
      <w:r w:rsidR="006C7064" w:rsidRPr="00E53776">
        <w:rPr>
          <w:rFonts w:ascii="Times New Roman" w:hAnsi="Times New Roman"/>
          <w:bCs/>
          <w:color w:val="231F20"/>
          <w:sz w:val="20"/>
          <w:szCs w:val="20"/>
        </w:rPr>
        <w:t>Learning-</w:t>
      </w:r>
      <w:r w:rsidR="006C7064" w:rsidRPr="00E53776">
        <w:rPr>
          <w:rFonts w:ascii="Times New Roman" w:hAnsi="Times New Roman"/>
          <w:sz w:val="20"/>
          <w:szCs w:val="20"/>
        </w:rPr>
        <w:t>Based</w:t>
      </w:r>
      <w:r w:rsidR="006C7064" w:rsidRPr="00E53776">
        <w:rPr>
          <w:rFonts w:ascii="Times New Roman" w:hAnsi="Times New Roman"/>
          <w:bCs/>
          <w:color w:val="231F20"/>
          <w:sz w:val="20"/>
          <w:szCs w:val="20"/>
        </w:rPr>
        <w:t xml:space="preserve"> </w:t>
      </w:r>
      <w:r w:rsidRPr="00E53776">
        <w:rPr>
          <w:rFonts w:ascii="Times New Roman" w:hAnsi="Times New Roman"/>
          <w:bCs/>
          <w:color w:val="231F20"/>
          <w:sz w:val="20"/>
          <w:szCs w:val="20"/>
        </w:rPr>
        <w:t xml:space="preserve">(CTL) on </w:t>
      </w:r>
      <w:r w:rsidR="006C7064" w:rsidRPr="00E53776">
        <w:rPr>
          <w:rFonts w:ascii="Times New Roman" w:hAnsi="Times New Roman"/>
          <w:bCs/>
          <w:color w:val="231F20"/>
          <w:sz w:val="20"/>
          <w:szCs w:val="20"/>
        </w:rPr>
        <w:t xml:space="preserve">Sound Chapter </w:t>
      </w:r>
      <w:r w:rsidRPr="00E53776">
        <w:rPr>
          <w:rFonts w:ascii="Times New Roman" w:hAnsi="Times New Roman"/>
          <w:bCs/>
          <w:color w:val="231F20"/>
          <w:sz w:val="20"/>
          <w:szCs w:val="20"/>
        </w:rPr>
        <w:t xml:space="preserve">of </w:t>
      </w:r>
      <w:r w:rsidR="006C7064" w:rsidRPr="00E53776">
        <w:rPr>
          <w:rFonts w:ascii="Times New Roman" w:hAnsi="Times New Roman"/>
          <w:bCs/>
          <w:color w:val="231F20"/>
          <w:sz w:val="20"/>
          <w:szCs w:val="20"/>
        </w:rPr>
        <w:t xml:space="preserve">Science Subject </w:t>
      </w:r>
      <w:r w:rsidRPr="00E53776">
        <w:rPr>
          <w:rFonts w:ascii="Times New Roman" w:hAnsi="Times New Roman"/>
          <w:bCs/>
          <w:color w:val="231F20"/>
          <w:sz w:val="20"/>
          <w:szCs w:val="20"/>
        </w:rPr>
        <w:t xml:space="preserve">for </w:t>
      </w:r>
      <w:r w:rsidR="006C7064" w:rsidRPr="00E53776">
        <w:rPr>
          <w:rFonts w:ascii="Times New Roman" w:hAnsi="Times New Roman"/>
          <w:bCs/>
          <w:color w:val="231F20"/>
          <w:sz w:val="20"/>
          <w:szCs w:val="20"/>
        </w:rPr>
        <w:t xml:space="preserve">Deaf Students </w:t>
      </w:r>
      <w:r w:rsidRPr="00E53776">
        <w:rPr>
          <w:rFonts w:ascii="Times New Roman" w:hAnsi="Times New Roman"/>
          <w:i/>
          <w:sz w:val="20"/>
          <w:szCs w:val="20"/>
        </w:rPr>
        <w:t>JPII</w:t>
      </w:r>
      <w:r w:rsidRPr="00E53776">
        <w:rPr>
          <w:rFonts w:ascii="Times New Roman" w:hAnsi="Times New Roman"/>
          <w:sz w:val="20"/>
          <w:szCs w:val="20"/>
        </w:rPr>
        <w:t>. 5 192-198</w:t>
      </w:r>
    </w:p>
    <w:p w:rsidR="00EB61E7" w:rsidRPr="00E53776" w:rsidRDefault="00EB61E7" w:rsidP="00E53776">
      <w:pPr>
        <w:pStyle w:val="Reference"/>
        <w:tabs>
          <w:tab w:val="clear" w:pos="709"/>
        </w:tabs>
        <w:ind w:left="851" w:hanging="851"/>
        <w:rPr>
          <w:rFonts w:ascii="Times New Roman" w:hAnsi="Times New Roman"/>
          <w:sz w:val="20"/>
          <w:szCs w:val="20"/>
        </w:rPr>
      </w:pPr>
      <w:r w:rsidRPr="00E53776">
        <w:rPr>
          <w:rFonts w:ascii="Times New Roman" w:hAnsi="Times New Roman"/>
          <w:sz w:val="20"/>
          <w:szCs w:val="20"/>
        </w:rPr>
        <w:t>[6</w:t>
      </w:r>
      <w:r w:rsidR="006C7064" w:rsidRPr="00E53776">
        <w:rPr>
          <w:rFonts w:ascii="Times New Roman" w:hAnsi="Times New Roman"/>
          <w:sz w:val="20"/>
          <w:szCs w:val="20"/>
        </w:rPr>
        <w:t>]</w:t>
      </w:r>
      <w:r w:rsidR="00D31512" w:rsidRPr="00E53776">
        <w:rPr>
          <w:rFonts w:ascii="Times New Roman" w:hAnsi="Times New Roman"/>
          <w:sz w:val="20"/>
          <w:szCs w:val="20"/>
        </w:rPr>
        <w:t xml:space="preserve">   </w:t>
      </w:r>
      <w:r w:rsidR="006C7064" w:rsidRPr="00E53776">
        <w:rPr>
          <w:rFonts w:ascii="Times New Roman" w:hAnsi="Times New Roman"/>
          <w:sz w:val="20"/>
          <w:szCs w:val="20"/>
        </w:rPr>
        <w:t xml:space="preserve"> Cahyani &amp; Hendriani. 2017. Students’ability of Scientific Inquiry With Multimedia in Cell Reproduction </w:t>
      </w:r>
      <w:proofErr w:type="gramStart"/>
      <w:r w:rsidR="006C7064" w:rsidRPr="00E53776">
        <w:rPr>
          <w:rFonts w:ascii="Times New Roman" w:hAnsi="Times New Roman"/>
          <w:sz w:val="20"/>
          <w:szCs w:val="20"/>
        </w:rPr>
        <w:t>Materials</w:t>
      </w:r>
      <w:r w:rsidRPr="00E53776">
        <w:rPr>
          <w:rFonts w:ascii="Times New Roman" w:hAnsi="Times New Roman"/>
          <w:sz w:val="20"/>
          <w:szCs w:val="20"/>
        </w:rPr>
        <w:t xml:space="preserve"> </w:t>
      </w:r>
      <w:r w:rsidR="006C7064" w:rsidRPr="00E53776">
        <w:rPr>
          <w:rFonts w:ascii="Times New Roman" w:hAnsi="Times New Roman"/>
          <w:sz w:val="20"/>
          <w:szCs w:val="20"/>
        </w:rPr>
        <w:t>.</w:t>
      </w:r>
      <w:proofErr w:type="gramEnd"/>
      <w:r w:rsidR="006C7064" w:rsidRPr="00E53776">
        <w:rPr>
          <w:rFonts w:ascii="Times New Roman" w:hAnsi="Times New Roman"/>
          <w:sz w:val="20"/>
          <w:szCs w:val="20"/>
        </w:rPr>
        <w:t xml:space="preserve"> </w:t>
      </w:r>
      <w:r w:rsidRPr="00E53776">
        <w:rPr>
          <w:rFonts w:ascii="Times New Roman" w:hAnsi="Times New Roman"/>
          <w:sz w:val="20"/>
          <w:szCs w:val="20"/>
        </w:rPr>
        <w:t>JPII. 6 265-270</w:t>
      </w:r>
    </w:p>
    <w:p w:rsidR="00EB61E7" w:rsidRPr="00E53776" w:rsidRDefault="00EB61E7" w:rsidP="00E53776">
      <w:pPr>
        <w:pStyle w:val="Reference"/>
        <w:tabs>
          <w:tab w:val="clear" w:pos="709"/>
        </w:tabs>
        <w:ind w:left="851" w:hanging="851"/>
        <w:rPr>
          <w:rFonts w:ascii="Times New Roman" w:hAnsi="Times New Roman"/>
          <w:color w:val="000000" w:themeColor="text1"/>
          <w:sz w:val="20"/>
          <w:szCs w:val="20"/>
        </w:rPr>
      </w:pPr>
      <w:r w:rsidRPr="00E53776">
        <w:rPr>
          <w:rFonts w:ascii="Times New Roman" w:hAnsi="Times New Roman"/>
          <w:color w:val="000000" w:themeColor="text1"/>
          <w:sz w:val="20"/>
          <w:szCs w:val="20"/>
        </w:rPr>
        <w:t>[7</w:t>
      </w:r>
      <w:r w:rsidR="006C7064" w:rsidRPr="00E53776">
        <w:rPr>
          <w:rFonts w:ascii="Times New Roman" w:hAnsi="Times New Roman"/>
          <w:color w:val="000000" w:themeColor="text1"/>
          <w:sz w:val="20"/>
          <w:szCs w:val="20"/>
        </w:rPr>
        <w:t xml:space="preserve">] </w:t>
      </w:r>
      <w:r w:rsidR="00D31512" w:rsidRPr="00E53776">
        <w:rPr>
          <w:rFonts w:ascii="Times New Roman" w:hAnsi="Times New Roman"/>
          <w:color w:val="000000" w:themeColor="text1"/>
          <w:sz w:val="20"/>
          <w:szCs w:val="20"/>
        </w:rPr>
        <w:t xml:space="preserve">   </w:t>
      </w:r>
      <w:r w:rsidR="006C7064" w:rsidRPr="00E53776">
        <w:rPr>
          <w:rFonts w:ascii="Times New Roman" w:hAnsi="Times New Roman"/>
          <w:sz w:val="20"/>
          <w:szCs w:val="20"/>
        </w:rPr>
        <w:t xml:space="preserve">Teig, </w:t>
      </w:r>
      <w:r w:rsidRPr="00E53776">
        <w:rPr>
          <w:rFonts w:ascii="Times New Roman" w:hAnsi="Times New Roman"/>
          <w:sz w:val="20"/>
          <w:szCs w:val="20"/>
        </w:rPr>
        <w:t>N</w:t>
      </w:r>
      <w:r w:rsidR="006C7064" w:rsidRPr="00E53776">
        <w:rPr>
          <w:rFonts w:ascii="Times New Roman" w:hAnsi="Times New Roman"/>
          <w:sz w:val="20"/>
          <w:szCs w:val="20"/>
        </w:rPr>
        <w:t xml:space="preserve">., Scherer, </w:t>
      </w:r>
      <w:r w:rsidRPr="00E53776">
        <w:rPr>
          <w:rFonts w:ascii="Times New Roman" w:hAnsi="Times New Roman"/>
          <w:sz w:val="20"/>
          <w:szCs w:val="20"/>
        </w:rPr>
        <w:t>R</w:t>
      </w:r>
      <w:r w:rsidR="00FC598D" w:rsidRPr="00E53776">
        <w:rPr>
          <w:rFonts w:ascii="Times New Roman" w:hAnsi="Times New Roman"/>
          <w:sz w:val="20"/>
          <w:szCs w:val="20"/>
        </w:rPr>
        <w:t>.</w:t>
      </w:r>
      <w:r w:rsidR="006C7064" w:rsidRPr="00E53776">
        <w:rPr>
          <w:rFonts w:ascii="Times New Roman" w:hAnsi="Times New Roman"/>
          <w:sz w:val="20"/>
          <w:szCs w:val="20"/>
        </w:rPr>
        <w:t xml:space="preserve">, &amp; </w:t>
      </w:r>
      <w:r w:rsidRPr="00E53776">
        <w:rPr>
          <w:rFonts w:ascii="Times New Roman" w:hAnsi="Times New Roman"/>
          <w:sz w:val="20"/>
          <w:szCs w:val="20"/>
        </w:rPr>
        <w:t>Nilsen</w:t>
      </w:r>
      <w:r w:rsidR="006C7064" w:rsidRPr="00E53776">
        <w:rPr>
          <w:rFonts w:ascii="Times New Roman" w:hAnsi="Times New Roman"/>
          <w:sz w:val="20"/>
          <w:szCs w:val="20"/>
        </w:rPr>
        <w:t xml:space="preserve">, </w:t>
      </w:r>
      <w:r w:rsidRPr="00E53776">
        <w:rPr>
          <w:rFonts w:ascii="Times New Roman" w:hAnsi="Times New Roman"/>
          <w:sz w:val="20"/>
          <w:szCs w:val="20"/>
        </w:rPr>
        <w:t>T</w:t>
      </w:r>
      <w:r w:rsidR="006C7064" w:rsidRPr="00E53776">
        <w:rPr>
          <w:rFonts w:ascii="Times New Roman" w:hAnsi="Times New Roman"/>
          <w:sz w:val="20"/>
          <w:szCs w:val="20"/>
        </w:rPr>
        <w:t>.</w:t>
      </w:r>
      <w:r w:rsidRPr="00E53776">
        <w:rPr>
          <w:rFonts w:ascii="Times New Roman" w:hAnsi="Times New Roman"/>
          <w:sz w:val="20"/>
          <w:szCs w:val="20"/>
        </w:rPr>
        <w:t xml:space="preserve"> 2018</w:t>
      </w:r>
      <w:r w:rsidR="006C7064" w:rsidRPr="00E53776">
        <w:rPr>
          <w:rFonts w:ascii="Times New Roman" w:hAnsi="Times New Roman"/>
          <w:sz w:val="20"/>
          <w:szCs w:val="20"/>
        </w:rPr>
        <w:t>.</w:t>
      </w:r>
      <w:r w:rsidRPr="00E53776">
        <w:rPr>
          <w:rFonts w:ascii="Times New Roman" w:hAnsi="Times New Roman"/>
          <w:sz w:val="20"/>
          <w:szCs w:val="20"/>
        </w:rPr>
        <w:t xml:space="preserve"> More </w:t>
      </w:r>
      <w:r w:rsidR="006C7064" w:rsidRPr="00E53776">
        <w:rPr>
          <w:rFonts w:ascii="Times New Roman" w:hAnsi="Times New Roman"/>
          <w:sz w:val="20"/>
          <w:szCs w:val="20"/>
        </w:rPr>
        <w:t>Isn't Always Better</w:t>
      </w:r>
      <w:r w:rsidRPr="00E53776">
        <w:rPr>
          <w:rFonts w:ascii="Times New Roman" w:hAnsi="Times New Roman"/>
          <w:sz w:val="20"/>
          <w:szCs w:val="20"/>
        </w:rPr>
        <w:t xml:space="preserve">: The </w:t>
      </w:r>
      <w:r w:rsidR="006C7064" w:rsidRPr="00E53776">
        <w:rPr>
          <w:rFonts w:ascii="Times New Roman" w:hAnsi="Times New Roman"/>
          <w:sz w:val="20"/>
          <w:szCs w:val="20"/>
        </w:rPr>
        <w:t xml:space="preserve">Curvilinear Relationship Between Inquiry-Based Teaching And Student Achievement In Science. </w:t>
      </w:r>
      <w:r w:rsidRPr="00E53776">
        <w:rPr>
          <w:rFonts w:ascii="Times New Roman" w:hAnsi="Times New Roman"/>
          <w:i/>
          <w:sz w:val="20"/>
          <w:szCs w:val="20"/>
        </w:rPr>
        <w:t>Learning and instruction</w:t>
      </w:r>
      <w:r w:rsidRPr="00E53776">
        <w:rPr>
          <w:rFonts w:ascii="Times New Roman" w:hAnsi="Times New Roman"/>
          <w:sz w:val="20"/>
          <w:szCs w:val="20"/>
        </w:rPr>
        <w:t>. 56 20-29</w:t>
      </w:r>
    </w:p>
    <w:p w:rsidR="00EB61E7" w:rsidRPr="00E53776" w:rsidRDefault="00EB61E7" w:rsidP="00E53776">
      <w:pPr>
        <w:pStyle w:val="Reference"/>
        <w:tabs>
          <w:tab w:val="clear" w:pos="709"/>
        </w:tabs>
        <w:ind w:left="851" w:hanging="851"/>
        <w:rPr>
          <w:rFonts w:ascii="Times New Roman" w:hAnsi="Times New Roman"/>
          <w:i/>
          <w:sz w:val="20"/>
          <w:szCs w:val="20"/>
        </w:rPr>
      </w:pPr>
      <w:r w:rsidRPr="00E53776">
        <w:rPr>
          <w:rFonts w:ascii="Times New Roman" w:hAnsi="Times New Roman"/>
          <w:sz w:val="20"/>
          <w:szCs w:val="20"/>
        </w:rPr>
        <w:t>[8</w:t>
      </w:r>
      <w:r w:rsidR="006C7064" w:rsidRPr="00E53776">
        <w:rPr>
          <w:rFonts w:ascii="Times New Roman" w:hAnsi="Times New Roman"/>
          <w:sz w:val="20"/>
          <w:szCs w:val="20"/>
        </w:rPr>
        <w:t xml:space="preserve">] </w:t>
      </w:r>
      <w:r w:rsidR="00D31512" w:rsidRPr="00E53776">
        <w:rPr>
          <w:rFonts w:ascii="Times New Roman" w:hAnsi="Times New Roman"/>
          <w:sz w:val="20"/>
          <w:szCs w:val="20"/>
        </w:rPr>
        <w:t xml:space="preserve">   </w:t>
      </w:r>
      <w:r w:rsidR="006C7064" w:rsidRPr="00E53776">
        <w:rPr>
          <w:rFonts w:ascii="Times New Roman" w:hAnsi="Times New Roman"/>
          <w:sz w:val="20"/>
          <w:szCs w:val="20"/>
        </w:rPr>
        <w:t xml:space="preserve">Zhang, </w:t>
      </w:r>
      <w:r w:rsidRPr="00E53776">
        <w:rPr>
          <w:rFonts w:ascii="Times New Roman" w:hAnsi="Times New Roman"/>
          <w:sz w:val="20"/>
          <w:szCs w:val="20"/>
        </w:rPr>
        <w:t>L</w:t>
      </w:r>
      <w:r w:rsidR="006C7064" w:rsidRPr="00E53776">
        <w:rPr>
          <w:rFonts w:ascii="Times New Roman" w:hAnsi="Times New Roman"/>
          <w:sz w:val="20"/>
          <w:szCs w:val="20"/>
        </w:rPr>
        <w:t xml:space="preserve">. 2016. </w:t>
      </w:r>
      <w:r w:rsidRPr="00E53776">
        <w:rPr>
          <w:rFonts w:ascii="Times New Roman" w:hAnsi="Times New Roman"/>
          <w:sz w:val="20"/>
          <w:szCs w:val="20"/>
        </w:rPr>
        <w:t xml:space="preserve">Is </w:t>
      </w:r>
      <w:r w:rsidR="006C7064" w:rsidRPr="00E53776">
        <w:rPr>
          <w:rFonts w:ascii="Times New Roman" w:hAnsi="Times New Roman"/>
          <w:sz w:val="20"/>
          <w:szCs w:val="20"/>
        </w:rPr>
        <w:t xml:space="preserve">Inquiry-Based Science Teaching Worth The Effort? Some Thoughts </w:t>
      </w:r>
      <w:proofErr w:type="gramStart"/>
      <w:r w:rsidR="006C7064" w:rsidRPr="00E53776">
        <w:rPr>
          <w:rFonts w:ascii="Times New Roman" w:hAnsi="Times New Roman"/>
          <w:sz w:val="20"/>
          <w:szCs w:val="20"/>
        </w:rPr>
        <w:t>Worth</w:t>
      </w:r>
      <w:proofErr w:type="gramEnd"/>
      <w:r w:rsidR="006C7064" w:rsidRPr="00E53776">
        <w:rPr>
          <w:rFonts w:ascii="Times New Roman" w:hAnsi="Times New Roman"/>
          <w:sz w:val="20"/>
          <w:szCs w:val="20"/>
        </w:rPr>
        <w:t xml:space="preserve"> Considering. Spinger</w:t>
      </w:r>
      <w:r w:rsidR="006C7064" w:rsidRPr="00E53776">
        <w:rPr>
          <w:rFonts w:ascii="Times New Roman" w:hAnsi="Times New Roman"/>
          <w:i/>
          <w:sz w:val="20"/>
          <w:szCs w:val="20"/>
        </w:rPr>
        <w:t>.</w:t>
      </w:r>
    </w:p>
    <w:p w:rsidR="00E53776" w:rsidRPr="00E53776" w:rsidRDefault="006C7064" w:rsidP="00E53776">
      <w:pPr>
        <w:pStyle w:val="Reference"/>
        <w:tabs>
          <w:tab w:val="clear" w:pos="709"/>
        </w:tabs>
        <w:ind w:left="851" w:hanging="851"/>
        <w:rPr>
          <w:rFonts w:ascii="Times New Roman" w:hAnsi="Times New Roman"/>
          <w:sz w:val="20"/>
          <w:szCs w:val="20"/>
        </w:rPr>
      </w:pPr>
      <w:r w:rsidRPr="00E53776">
        <w:rPr>
          <w:rFonts w:ascii="Times New Roman" w:hAnsi="Times New Roman"/>
          <w:sz w:val="20"/>
          <w:szCs w:val="20"/>
        </w:rPr>
        <w:lastRenderedPageBreak/>
        <w:t xml:space="preserve">[9]  </w:t>
      </w:r>
      <w:r w:rsidR="00D31512" w:rsidRPr="00E53776">
        <w:rPr>
          <w:rFonts w:ascii="Times New Roman" w:hAnsi="Times New Roman"/>
          <w:sz w:val="20"/>
          <w:szCs w:val="20"/>
        </w:rPr>
        <w:t xml:space="preserve">   </w:t>
      </w:r>
      <w:r w:rsidRPr="00E53776">
        <w:rPr>
          <w:rFonts w:ascii="Times New Roman" w:hAnsi="Times New Roman"/>
          <w:sz w:val="20"/>
          <w:szCs w:val="20"/>
        </w:rPr>
        <w:t xml:space="preserve"> PISA. 2015. </w:t>
      </w:r>
      <w:r w:rsidRPr="00E53776">
        <w:rPr>
          <w:rFonts w:ascii="Times New Roman" w:hAnsi="Times New Roman"/>
          <w:i/>
          <w:sz w:val="20"/>
          <w:szCs w:val="20"/>
        </w:rPr>
        <w:t xml:space="preserve">Draft Science Framework PISA </w:t>
      </w:r>
      <w:r w:rsidRPr="00E53776">
        <w:rPr>
          <w:rFonts w:ascii="Times New Roman" w:hAnsi="Times New Roman"/>
          <w:sz w:val="20"/>
          <w:szCs w:val="20"/>
        </w:rPr>
        <w:t xml:space="preserve">2015: www. </w:t>
      </w:r>
      <w:proofErr w:type="gramStart"/>
      <w:r w:rsidRPr="00E53776">
        <w:rPr>
          <w:rFonts w:ascii="Times New Roman" w:hAnsi="Times New Roman"/>
          <w:sz w:val="20"/>
          <w:szCs w:val="20"/>
        </w:rPr>
        <w:t>oecd</w:t>
      </w:r>
      <w:proofErr w:type="gramEnd"/>
      <w:r w:rsidRPr="00E53776">
        <w:rPr>
          <w:rFonts w:ascii="Times New Roman" w:hAnsi="Times New Roman"/>
          <w:sz w:val="20"/>
          <w:szCs w:val="20"/>
        </w:rPr>
        <w:t xml:space="preserve">. </w:t>
      </w:r>
      <w:proofErr w:type="gramStart"/>
      <w:r w:rsidRPr="00E53776">
        <w:rPr>
          <w:rFonts w:ascii="Times New Roman" w:hAnsi="Times New Roman"/>
          <w:sz w:val="20"/>
          <w:szCs w:val="20"/>
        </w:rPr>
        <w:t>org</w:t>
      </w:r>
      <w:proofErr w:type="gramEnd"/>
      <w:r w:rsidRPr="00E53776">
        <w:rPr>
          <w:rFonts w:ascii="Times New Roman" w:hAnsi="Times New Roman"/>
          <w:sz w:val="20"/>
          <w:szCs w:val="20"/>
        </w:rPr>
        <w:t xml:space="preserve">. Diakses 15 Juli </w:t>
      </w:r>
      <w:bookmarkStart w:id="0" w:name="_GoBack"/>
      <w:bookmarkEnd w:id="0"/>
      <w:r w:rsidRPr="00E53776">
        <w:rPr>
          <w:rStyle w:val="Hyperlink"/>
          <w:rFonts w:ascii="Times New Roman" w:hAnsi="Times New Roman"/>
          <w:color w:val="000000" w:themeColor="text1"/>
          <w:sz w:val="20"/>
          <w:szCs w:val="20"/>
          <w:u w:val="none"/>
        </w:rPr>
        <w:t>2018</w:t>
      </w:r>
      <w:r w:rsidRPr="00E53776">
        <w:rPr>
          <w:rFonts w:ascii="Times New Roman" w:hAnsi="Times New Roman"/>
          <w:sz w:val="20"/>
          <w:szCs w:val="20"/>
        </w:rPr>
        <w:t>.</w:t>
      </w:r>
    </w:p>
    <w:p w:rsidR="00EB61E7" w:rsidRPr="00E53776" w:rsidRDefault="006C7064" w:rsidP="00E53776">
      <w:pPr>
        <w:pStyle w:val="Reference"/>
        <w:tabs>
          <w:tab w:val="clear" w:pos="709"/>
        </w:tabs>
        <w:ind w:left="851" w:hanging="851"/>
        <w:rPr>
          <w:rFonts w:ascii="Times New Roman" w:hAnsi="Times New Roman"/>
          <w:color w:val="000000" w:themeColor="text1"/>
          <w:sz w:val="20"/>
          <w:szCs w:val="20"/>
        </w:rPr>
      </w:pPr>
      <w:r w:rsidRPr="00E53776">
        <w:rPr>
          <w:rFonts w:ascii="Times New Roman" w:hAnsi="Times New Roman"/>
          <w:sz w:val="20"/>
          <w:szCs w:val="20"/>
        </w:rPr>
        <w:t xml:space="preserve">[10] </w:t>
      </w:r>
      <w:r w:rsidR="00D31512" w:rsidRPr="00E53776">
        <w:rPr>
          <w:rFonts w:ascii="Times New Roman" w:hAnsi="Times New Roman"/>
          <w:sz w:val="20"/>
          <w:szCs w:val="20"/>
        </w:rPr>
        <w:t xml:space="preserve">  </w:t>
      </w:r>
      <w:r w:rsidRPr="00E53776">
        <w:rPr>
          <w:rFonts w:ascii="Times New Roman" w:hAnsi="Times New Roman"/>
          <w:sz w:val="20"/>
          <w:szCs w:val="20"/>
        </w:rPr>
        <w:t>Organisation</w:t>
      </w:r>
      <w:r w:rsidRPr="00E53776">
        <w:rPr>
          <w:rFonts w:ascii="Times New Roman" w:hAnsi="Times New Roman"/>
          <w:color w:val="363435"/>
          <w:sz w:val="20"/>
          <w:szCs w:val="20"/>
        </w:rPr>
        <w:t xml:space="preserve"> </w:t>
      </w:r>
      <w:r w:rsidRPr="00E53776">
        <w:rPr>
          <w:rFonts w:ascii="Times New Roman" w:hAnsi="Times New Roman"/>
          <w:color w:val="363435"/>
          <w:spacing w:val="4"/>
          <w:sz w:val="20"/>
          <w:szCs w:val="20"/>
        </w:rPr>
        <w:t>for</w:t>
      </w:r>
      <w:r w:rsidRPr="00E53776">
        <w:rPr>
          <w:rFonts w:ascii="Times New Roman" w:hAnsi="Times New Roman"/>
          <w:color w:val="363435"/>
          <w:sz w:val="20"/>
          <w:szCs w:val="20"/>
        </w:rPr>
        <w:t xml:space="preserve"> </w:t>
      </w:r>
      <w:r w:rsidRPr="00E53776">
        <w:rPr>
          <w:rFonts w:ascii="Times New Roman" w:hAnsi="Times New Roman"/>
          <w:color w:val="363435"/>
          <w:spacing w:val="4"/>
          <w:sz w:val="20"/>
          <w:szCs w:val="20"/>
        </w:rPr>
        <w:t>Economic</w:t>
      </w:r>
      <w:r w:rsidRPr="00E53776">
        <w:rPr>
          <w:rFonts w:ascii="Times New Roman" w:hAnsi="Times New Roman"/>
          <w:color w:val="363435"/>
          <w:sz w:val="20"/>
          <w:szCs w:val="20"/>
        </w:rPr>
        <w:t xml:space="preserve"> </w:t>
      </w:r>
      <w:r w:rsidRPr="00E53776">
        <w:rPr>
          <w:rFonts w:ascii="Times New Roman" w:hAnsi="Times New Roman"/>
          <w:color w:val="363435"/>
          <w:spacing w:val="4"/>
          <w:sz w:val="20"/>
          <w:szCs w:val="20"/>
        </w:rPr>
        <w:t>Co-operation</w:t>
      </w:r>
      <w:r w:rsidRPr="00E53776">
        <w:rPr>
          <w:rFonts w:ascii="Times New Roman" w:hAnsi="Times New Roman"/>
          <w:color w:val="363435"/>
          <w:sz w:val="20"/>
          <w:szCs w:val="20"/>
        </w:rPr>
        <w:t xml:space="preserve"> </w:t>
      </w:r>
      <w:r w:rsidRPr="00E53776">
        <w:rPr>
          <w:rFonts w:ascii="Times New Roman" w:hAnsi="Times New Roman"/>
          <w:color w:val="363435"/>
          <w:spacing w:val="4"/>
          <w:sz w:val="20"/>
          <w:szCs w:val="20"/>
        </w:rPr>
        <w:t>an</w:t>
      </w:r>
      <w:r w:rsidRPr="00E53776">
        <w:rPr>
          <w:rFonts w:ascii="Times New Roman" w:hAnsi="Times New Roman"/>
          <w:color w:val="363435"/>
          <w:sz w:val="20"/>
          <w:szCs w:val="20"/>
        </w:rPr>
        <w:t>d Development (OECD). 2010. PIS</w:t>
      </w:r>
      <w:r w:rsidRPr="00E53776">
        <w:rPr>
          <w:rFonts w:ascii="Times New Roman" w:hAnsi="Times New Roman"/>
          <w:color w:val="363435"/>
          <w:spacing w:val="-12"/>
          <w:sz w:val="20"/>
          <w:szCs w:val="20"/>
        </w:rPr>
        <w:t>A</w:t>
      </w:r>
      <w:r w:rsidRPr="00E53776">
        <w:rPr>
          <w:rFonts w:ascii="Times New Roman" w:hAnsi="Times New Roman"/>
          <w:color w:val="363435"/>
          <w:sz w:val="20"/>
          <w:szCs w:val="20"/>
        </w:rPr>
        <w:t xml:space="preserve"> 2009 </w:t>
      </w:r>
      <w:r w:rsidRPr="00E53776">
        <w:rPr>
          <w:rFonts w:ascii="Times New Roman" w:hAnsi="Times New Roman"/>
          <w:color w:val="363435"/>
          <w:spacing w:val="3"/>
          <w:sz w:val="20"/>
          <w:szCs w:val="20"/>
        </w:rPr>
        <w:t>Results:</w:t>
      </w:r>
      <w:r w:rsidRPr="00E53776">
        <w:rPr>
          <w:rFonts w:ascii="Times New Roman" w:hAnsi="Times New Roman"/>
          <w:color w:val="363435"/>
          <w:sz w:val="20"/>
          <w:szCs w:val="20"/>
        </w:rPr>
        <w:t xml:space="preserve"> </w:t>
      </w:r>
      <w:r w:rsidRPr="00E53776">
        <w:rPr>
          <w:rFonts w:ascii="Times New Roman" w:hAnsi="Times New Roman"/>
          <w:color w:val="363435"/>
          <w:spacing w:val="3"/>
          <w:sz w:val="20"/>
          <w:szCs w:val="20"/>
        </w:rPr>
        <w:t>Executive</w:t>
      </w:r>
      <w:r w:rsidRPr="00E53776">
        <w:rPr>
          <w:rFonts w:ascii="Times New Roman" w:hAnsi="Times New Roman"/>
          <w:color w:val="363435"/>
          <w:sz w:val="20"/>
          <w:szCs w:val="20"/>
        </w:rPr>
        <w:t xml:space="preserve"> </w:t>
      </w:r>
      <w:r w:rsidRPr="00E53776">
        <w:rPr>
          <w:rFonts w:ascii="Times New Roman" w:hAnsi="Times New Roman"/>
          <w:color w:val="363435"/>
          <w:spacing w:val="3"/>
          <w:sz w:val="20"/>
          <w:szCs w:val="20"/>
        </w:rPr>
        <w:t>Summa</w:t>
      </w:r>
      <w:r w:rsidRPr="00E53776">
        <w:rPr>
          <w:rFonts w:ascii="Times New Roman" w:hAnsi="Times New Roman"/>
          <w:color w:val="363435"/>
          <w:spacing w:val="-6"/>
          <w:sz w:val="20"/>
          <w:szCs w:val="20"/>
        </w:rPr>
        <w:t>r</w:t>
      </w:r>
      <w:r w:rsidRPr="00E53776">
        <w:rPr>
          <w:rFonts w:ascii="Times New Roman" w:hAnsi="Times New Roman"/>
          <w:color w:val="363435"/>
          <w:spacing w:val="3"/>
          <w:sz w:val="20"/>
          <w:szCs w:val="20"/>
        </w:rPr>
        <w:t>,</w:t>
      </w:r>
      <w:r w:rsidRPr="00E53776">
        <w:rPr>
          <w:rFonts w:ascii="Times New Roman" w:hAnsi="Times New Roman"/>
          <w:color w:val="363435"/>
          <w:sz w:val="20"/>
          <w:szCs w:val="20"/>
        </w:rPr>
        <w:t xml:space="preserve"> </w:t>
      </w:r>
      <w:r w:rsidRPr="00E53776">
        <w:rPr>
          <w:rFonts w:ascii="Times New Roman" w:hAnsi="Times New Roman"/>
          <w:color w:val="363435"/>
          <w:spacing w:val="3"/>
          <w:sz w:val="20"/>
          <w:szCs w:val="20"/>
        </w:rPr>
        <w:t>dari</w:t>
      </w:r>
      <w:r w:rsidRPr="00E53776">
        <w:rPr>
          <w:rFonts w:ascii="Times New Roman" w:hAnsi="Times New Roman"/>
          <w:color w:val="363435"/>
          <w:sz w:val="20"/>
          <w:szCs w:val="20"/>
        </w:rPr>
        <w:t xml:space="preserve"> </w:t>
      </w:r>
      <w:r w:rsidRPr="00E53776">
        <w:rPr>
          <w:rFonts w:ascii="Times New Roman" w:hAnsi="Times New Roman"/>
          <w:color w:val="363435"/>
          <w:spacing w:val="3"/>
          <w:sz w:val="20"/>
          <w:szCs w:val="20"/>
        </w:rPr>
        <w:t xml:space="preserve">http://. </w:t>
      </w:r>
      <w:hyperlink r:id="rId7" w:history="1"/>
      <w:hyperlink r:id="rId8" w:history="1">
        <w:r w:rsidRPr="00E53776">
          <w:rPr>
            <w:rStyle w:val="Hyperlink"/>
            <w:rFonts w:ascii="Times New Roman" w:hAnsi="Times New Roman"/>
            <w:color w:val="000000" w:themeColor="text1"/>
            <w:sz w:val="20"/>
            <w:szCs w:val="20"/>
            <w:u w:val="none"/>
          </w:rPr>
          <w:t>Diakses 25 September 2018</w:t>
        </w:r>
      </w:hyperlink>
      <w:r w:rsidRPr="00E53776">
        <w:rPr>
          <w:rFonts w:ascii="Times New Roman" w:hAnsi="Times New Roman"/>
          <w:color w:val="000000" w:themeColor="text1"/>
          <w:sz w:val="20"/>
          <w:szCs w:val="20"/>
        </w:rPr>
        <w:t>.</w:t>
      </w:r>
    </w:p>
    <w:p w:rsidR="006C7064" w:rsidRPr="00E53776" w:rsidRDefault="006C7064" w:rsidP="00E53776">
      <w:pPr>
        <w:pStyle w:val="Reference"/>
        <w:tabs>
          <w:tab w:val="clear" w:pos="709"/>
        </w:tabs>
        <w:ind w:left="851" w:hanging="851"/>
        <w:rPr>
          <w:rFonts w:ascii="Times New Roman" w:hAnsi="Times New Roman"/>
          <w:color w:val="363435"/>
          <w:sz w:val="20"/>
          <w:szCs w:val="20"/>
        </w:rPr>
      </w:pPr>
      <w:r w:rsidRPr="00E53776">
        <w:rPr>
          <w:rFonts w:ascii="Times New Roman" w:hAnsi="Times New Roman"/>
          <w:color w:val="000000" w:themeColor="text1"/>
          <w:sz w:val="20"/>
          <w:szCs w:val="20"/>
        </w:rPr>
        <w:t>[11</w:t>
      </w:r>
      <w:proofErr w:type="gramStart"/>
      <w:r w:rsidRPr="00E53776">
        <w:rPr>
          <w:rFonts w:ascii="Times New Roman" w:hAnsi="Times New Roman"/>
          <w:color w:val="000000" w:themeColor="text1"/>
          <w:sz w:val="20"/>
          <w:szCs w:val="20"/>
        </w:rPr>
        <w:t xml:space="preserve">] </w:t>
      </w:r>
      <w:r w:rsidR="00D31512" w:rsidRPr="00E53776">
        <w:rPr>
          <w:rFonts w:ascii="Times New Roman" w:hAnsi="Times New Roman"/>
          <w:color w:val="000000" w:themeColor="text1"/>
          <w:sz w:val="20"/>
          <w:szCs w:val="20"/>
        </w:rPr>
        <w:t xml:space="preserve"> </w:t>
      </w:r>
      <w:r w:rsidRPr="00E53776">
        <w:rPr>
          <w:rFonts w:ascii="Times New Roman" w:hAnsi="Times New Roman"/>
          <w:color w:val="363435"/>
          <w:sz w:val="20"/>
          <w:szCs w:val="20"/>
        </w:rPr>
        <w:t>National</w:t>
      </w:r>
      <w:proofErr w:type="gramEnd"/>
      <w:r w:rsidRPr="00E53776">
        <w:rPr>
          <w:rFonts w:ascii="Times New Roman" w:hAnsi="Times New Roman"/>
          <w:color w:val="363435"/>
          <w:spacing w:val="-14"/>
          <w:sz w:val="20"/>
          <w:szCs w:val="20"/>
        </w:rPr>
        <w:t xml:space="preserve"> </w:t>
      </w:r>
      <w:r w:rsidRPr="00E53776">
        <w:rPr>
          <w:rFonts w:ascii="Times New Roman" w:hAnsi="Times New Roman"/>
          <w:color w:val="363435"/>
          <w:sz w:val="20"/>
          <w:szCs w:val="20"/>
        </w:rPr>
        <w:t>Center</w:t>
      </w:r>
      <w:r w:rsidRPr="00E53776">
        <w:rPr>
          <w:rFonts w:ascii="Times New Roman" w:hAnsi="Times New Roman"/>
          <w:color w:val="363435"/>
          <w:spacing w:val="-14"/>
          <w:sz w:val="20"/>
          <w:szCs w:val="20"/>
        </w:rPr>
        <w:t xml:space="preserve"> </w:t>
      </w:r>
      <w:r w:rsidRPr="00E53776">
        <w:rPr>
          <w:rFonts w:ascii="Times New Roman" w:hAnsi="Times New Roman"/>
          <w:color w:val="363435"/>
          <w:sz w:val="20"/>
          <w:szCs w:val="20"/>
        </w:rPr>
        <w:t>for</w:t>
      </w:r>
      <w:r w:rsidRPr="00E53776">
        <w:rPr>
          <w:rFonts w:ascii="Times New Roman" w:hAnsi="Times New Roman"/>
          <w:color w:val="363435"/>
          <w:spacing w:val="-14"/>
          <w:sz w:val="20"/>
          <w:szCs w:val="20"/>
        </w:rPr>
        <w:t xml:space="preserve"> </w:t>
      </w:r>
      <w:r w:rsidRPr="00E53776">
        <w:rPr>
          <w:rFonts w:ascii="Times New Roman" w:hAnsi="Times New Roman"/>
          <w:color w:val="363435"/>
          <w:sz w:val="20"/>
          <w:szCs w:val="20"/>
        </w:rPr>
        <w:t>Education</w:t>
      </w:r>
      <w:r w:rsidRPr="00E53776">
        <w:rPr>
          <w:rFonts w:ascii="Times New Roman" w:hAnsi="Times New Roman"/>
          <w:color w:val="363435"/>
          <w:spacing w:val="-14"/>
          <w:sz w:val="20"/>
          <w:szCs w:val="20"/>
        </w:rPr>
        <w:t xml:space="preserve"> </w:t>
      </w:r>
      <w:r w:rsidRPr="00E53776">
        <w:rPr>
          <w:rFonts w:ascii="Times New Roman" w:hAnsi="Times New Roman"/>
          <w:color w:val="363435"/>
          <w:sz w:val="20"/>
          <w:szCs w:val="20"/>
        </w:rPr>
        <w:t>Statistics</w:t>
      </w:r>
      <w:r w:rsidRPr="00E53776">
        <w:rPr>
          <w:rFonts w:ascii="Times New Roman" w:hAnsi="Times New Roman"/>
          <w:color w:val="363435"/>
          <w:spacing w:val="-14"/>
          <w:sz w:val="20"/>
          <w:szCs w:val="20"/>
        </w:rPr>
        <w:t xml:space="preserve"> </w:t>
      </w:r>
      <w:r w:rsidRPr="00E53776">
        <w:rPr>
          <w:rFonts w:ascii="Times New Roman" w:hAnsi="Times New Roman"/>
          <w:color w:val="363435"/>
          <w:sz w:val="20"/>
          <w:szCs w:val="20"/>
        </w:rPr>
        <w:t>(NCES). 2013.</w:t>
      </w:r>
      <w:r w:rsidRPr="00E53776">
        <w:rPr>
          <w:rFonts w:ascii="Times New Roman" w:hAnsi="Times New Roman"/>
          <w:color w:val="363435"/>
          <w:spacing w:val="4"/>
          <w:sz w:val="20"/>
          <w:szCs w:val="20"/>
        </w:rPr>
        <w:t xml:space="preserve"> </w:t>
      </w:r>
      <w:r w:rsidRPr="00E53776">
        <w:rPr>
          <w:rFonts w:ascii="Times New Roman" w:hAnsi="Times New Roman"/>
          <w:color w:val="363435"/>
          <w:sz w:val="20"/>
          <w:szCs w:val="20"/>
        </w:rPr>
        <w:t>Highlights</w:t>
      </w:r>
      <w:r w:rsidRPr="00E53776">
        <w:rPr>
          <w:rFonts w:ascii="Times New Roman" w:hAnsi="Times New Roman"/>
          <w:color w:val="363435"/>
          <w:spacing w:val="4"/>
          <w:sz w:val="20"/>
          <w:szCs w:val="20"/>
        </w:rPr>
        <w:t xml:space="preserve"> </w:t>
      </w:r>
      <w:r w:rsidRPr="00E53776">
        <w:rPr>
          <w:rFonts w:ascii="Times New Roman" w:hAnsi="Times New Roman"/>
          <w:color w:val="363435"/>
          <w:sz w:val="20"/>
          <w:szCs w:val="20"/>
        </w:rPr>
        <w:t xml:space="preserve">From </w:t>
      </w:r>
      <w:r w:rsidRPr="00E53776">
        <w:rPr>
          <w:rFonts w:ascii="Times New Roman" w:hAnsi="Times New Roman"/>
          <w:color w:val="363435"/>
          <w:spacing w:val="-8"/>
          <w:sz w:val="20"/>
          <w:szCs w:val="20"/>
        </w:rPr>
        <w:t>T</w:t>
      </w:r>
      <w:r w:rsidRPr="00E53776">
        <w:rPr>
          <w:rFonts w:ascii="Times New Roman" w:hAnsi="Times New Roman"/>
          <w:color w:val="363435"/>
          <w:sz w:val="20"/>
          <w:szCs w:val="20"/>
        </w:rPr>
        <w:t>imss</w:t>
      </w:r>
      <w:r w:rsidRPr="00E53776">
        <w:rPr>
          <w:rFonts w:ascii="Times New Roman" w:hAnsi="Times New Roman"/>
          <w:color w:val="363435"/>
          <w:spacing w:val="4"/>
          <w:sz w:val="20"/>
          <w:szCs w:val="20"/>
        </w:rPr>
        <w:t xml:space="preserve"> </w:t>
      </w:r>
      <w:r w:rsidRPr="00E53776">
        <w:rPr>
          <w:rFonts w:ascii="Times New Roman" w:hAnsi="Times New Roman"/>
          <w:color w:val="363435"/>
          <w:sz w:val="20"/>
          <w:szCs w:val="20"/>
        </w:rPr>
        <w:t>20</w:t>
      </w:r>
      <w:r w:rsidRPr="00E53776">
        <w:rPr>
          <w:rFonts w:ascii="Times New Roman" w:hAnsi="Times New Roman"/>
          <w:color w:val="363435"/>
          <w:spacing w:val="-8"/>
          <w:sz w:val="20"/>
          <w:szCs w:val="20"/>
        </w:rPr>
        <w:t>1</w:t>
      </w:r>
      <w:r w:rsidRPr="00E53776">
        <w:rPr>
          <w:rFonts w:ascii="Times New Roman" w:hAnsi="Times New Roman"/>
          <w:color w:val="363435"/>
          <w:sz w:val="20"/>
          <w:szCs w:val="20"/>
        </w:rPr>
        <w:t>1:</w:t>
      </w:r>
      <w:r w:rsidRPr="00E53776">
        <w:rPr>
          <w:rFonts w:ascii="Times New Roman" w:hAnsi="Times New Roman"/>
          <w:color w:val="363435"/>
          <w:spacing w:val="4"/>
          <w:sz w:val="20"/>
          <w:szCs w:val="20"/>
        </w:rPr>
        <w:t xml:space="preserve"> </w:t>
      </w:r>
      <w:r w:rsidRPr="00E53776">
        <w:rPr>
          <w:rFonts w:ascii="Times New Roman" w:hAnsi="Times New Roman"/>
          <w:color w:val="363435"/>
          <w:sz w:val="20"/>
          <w:szCs w:val="20"/>
        </w:rPr>
        <w:t xml:space="preserve">Sci- </w:t>
      </w:r>
      <w:r w:rsidRPr="00E53776">
        <w:rPr>
          <w:rFonts w:ascii="Times New Roman" w:hAnsi="Times New Roman"/>
          <w:color w:val="363435"/>
          <w:spacing w:val="-2"/>
          <w:sz w:val="20"/>
          <w:szCs w:val="20"/>
        </w:rPr>
        <w:t>ence,</w:t>
      </w:r>
      <w:r w:rsidRPr="00E53776">
        <w:rPr>
          <w:rFonts w:ascii="Times New Roman" w:hAnsi="Times New Roman"/>
          <w:color w:val="363435"/>
          <w:spacing w:val="-16"/>
          <w:sz w:val="20"/>
          <w:szCs w:val="20"/>
        </w:rPr>
        <w:t xml:space="preserve"> </w:t>
      </w:r>
      <w:r w:rsidRPr="00E53776">
        <w:rPr>
          <w:rFonts w:ascii="Times New Roman" w:hAnsi="Times New Roman"/>
          <w:color w:val="363435"/>
          <w:spacing w:val="-2"/>
          <w:sz w:val="20"/>
          <w:szCs w:val="20"/>
        </w:rPr>
        <w:t>dari</w:t>
      </w:r>
      <w:hyperlink r:id="rId9" w:history="1">
        <w:r w:rsidRPr="00E53776">
          <w:rPr>
            <w:rFonts w:ascii="Times New Roman" w:hAnsi="Times New Roman"/>
            <w:color w:val="363435"/>
            <w:spacing w:val="-16"/>
            <w:sz w:val="20"/>
            <w:szCs w:val="20"/>
          </w:rPr>
          <w:t xml:space="preserve"> </w:t>
        </w:r>
        <w:r w:rsidRPr="00E53776">
          <w:rPr>
            <w:rFonts w:ascii="Times New Roman" w:hAnsi="Times New Roman"/>
            <w:color w:val="363435"/>
            <w:spacing w:val="-2"/>
            <w:sz w:val="20"/>
            <w:szCs w:val="20"/>
          </w:rPr>
          <w:t>http://nces.ed.gov/pubs2013/pdf</w:t>
        </w:r>
      </w:hyperlink>
      <w:r w:rsidRPr="00E53776">
        <w:rPr>
          <w:rFonts w:ascii="Times New Roman" w:hAnsi="Times New Roman"/>
          <w:color w:val="363435"/>
          <w:sz w:val="20"/>
          <w:szCs w:val="20"/>
        </w:rPr>
        <w:t xml:space="preserve">. </w:t>
      </w:r>
      <w:hyperlink r:id="rId10" w:history="1">
        <w:r w:rsidRPr="00E53776">
          <w:rPr>
            <w:rStyle w:val="Hyperlink"/>
            <w:rFonts w:ascii="Times New Roman" w:hAnsi="Times New Roman"/>
            <w:color w:val="000000" w:themeColor="text1"/>
            <w:sz w:val="20"/>
            <w:szCs w:val="20"/>
            <w:u w:val="none"/>
          </w:rPr>
          <w:t>Diakses 25 September 2018</w:t>
        </w:r>
      </w:hyperlink>
      <w:r w:rsidRPr="00E53776">
        <w:rPr>
          <w:rFonts w:ascii="Times New Roman" w:hAnsi="Times New Roman"/>
          <w:color w:val="363435"/>
          <w:sz w:val="20"/>
          <w:szCs w:val="20"/>
        </w:rPr>
        <w:t>.</w:t>
      </w:r>
    </w:p>
    <w:p w:rsidR="006C7064" w:rsidRPr="00E53776" w:rsidRDefault="006C7064" w:rsidP="00E53776">
      <w:pPr>
        <w:pStyle w:val="Reference"/>
        <w:tabs>
          <w:tab w:val="clear" w:pos="709"/>
        </w:tabs>
        <w:ind w:left="851" w:hanging="851"/>
        <w:rPr>
          <w:rFonts w:ascii="Times New Roman" w:hAnsi="Times New Roman"/>
          <w:sz w:val="20"/>
          <w:szCs w:val="20"/>
        </w:rPr>
      </w:pPr>
      <w:r w:rsidRPr="00E53776">
        <w:rPr>
          <w:rFonts w:ascii="Times New Roman" w:hAnsi="Times New Roman"/>
          <w:sz w:val="20"/>
          <w:szCs w:val="20"/>
        </w:rPr>
        <w:t xml:space="preserve">[12] </w:t>
      </w:r>
      <w:r w:rsidR="00D31512" w:rsidRPr="00E53776">
        <w:rPr>
          <w:rFonts w:ascii="Times New Roman" w:hAnsi="Times New Roman"/>
          <w:sz w:val="20"/>
          <w:szCs w:val="20"/>
        </w:rPr>
        <w:t xml:space="preserve">   </w:t>
      </w:r>
      <w:r w:rsidR="00FC598D" w:rsidRPr="00E53776">
        <w:rPr>
          <w:rFonts w:ascii="Times New Roman" w:hAnsi="Times New Roman"/>
          <w:sz w:val="20"/>
          <w:szCs w:val="20"/>
        </w:rPr>
        <w:t>Dick, W.,</w:t>
      </w:r>
      <w:r w:rsidRPr="00E53776">
        <w:rPr>
          <w:rFonts w:ascii="Times New Roman" w:hAnsi="Times New Roman"/>
          <w:sz w:val="20"/>
          <w:szCs w:val="20"/>
        </w:rPr>
        <w:t xml:space="preserve"> Carey, L., &amp; Carey J O 2009 </w:t>
      </w:r>
      <w:proofErr w:type="gramStart"/>
      <w:r w:rsidRPr="00E53776">
        <w:rPr>
          <w:rFonts w:ascii="Times New Roman" w:hAnsi="Times New Roman"/>
          <w:i/>
          <w:sz w:val="20"/>
          <w:szCs w:val="20"/>
        </w:rPr>
        <w:t>The</w:t>
      </w:r>
      <w:proofErr w:type="gramEnd"/>
      <w:r w:rsidRPr="00E53776">
        <w:rPr>
          <w:rFonts w:ascii="Times New Roman" w:hAnsi="Times New Roman"/>
          <w:i/>
          <w:sz w:val="20"/>
          <w:szCs w:val="20"/>
        </w:rPr>
        <w:t xml:space="preserve"> Systematic Design of Instruction</w:t>
      </w:r>
      <w:r w:rsidRPr="00E53776">
        <w:rPr>
          <w:rFonts w:ascii="Times New Roman" w:hAnsi="Times New Roman"/>
          <w:sz w:val="20"/>
          <w:szCs w:val="20"/>
        </w:rPr>
        <w:t>. Universitas of South Florida: Emeritus.</w:t>
      </w:r>
    </w:p>
    <w:p w:rsidR="006C7064" w:rsidRPr="00E53776" w:rsidRDefault="006C7064" w:rsidP="00E53776">
      <w:pPr>
        <w:pStyle w:val="Reference"/>
        <w:tabs>
          <w:tab w:val="clear" w:pos="709"/>
        </w:tabs>
        <w:ind w:left="851" w:hanging="851"/>
        <w:rPr>
          <w:rFonts w:ascii="Times New Roman" w:hAnsi="Times New Roman"/>
          <w:bCs/>
          <w:sz w:val="20"/>
          <w:szCs w:val="20"/>
        </w:rPr>
      </w:pPr>
      <w:r w:rsidRPr="00E53776">
        <w:rPr>
          <w:rFonts w:ascii="Times New Roman" w:hAnsi="Times New Roman"/>
          <w:sz w:val="20"/>
          <w:szCs w:val="20"/>
        </w:rPr>
        <w:t xml:space="preserve">[13]  </w:t>
      </w:r>
      <w:r w:rsidR="00D31512" w:rsidRPr="00E53776">
        <w:rPr>
          <w:rFonts w:ascii="Times New Roman" w:hAnsi="Times New Roman"/>
          <w:sz w:val="20"/>
          <w:szCs w:val="20"/>
        </w:rPr>
        <w:t xml:space="preserve">   </w:t>
      </w:r>
      <w:r w:rsidRPr="00E53776">
        <w:rPr>
          <w:rFonts w:ascii="Times New Roman" w:hAnsi="Times New Roman"/>
          <w:sz w:val="20"/>
          <w:szCs w:val="20"/>
        </w:rPr>
        <w:t xml:space="preserve">Wahyuningsih, Jamaluddin, &amp; Karnan. 2015. </w:t>
      </w:r>
      <w:r w:rsidRPr="00E53776">
        <w:rPr>
          <w:rFonts w:ascii="Times New Roman" w:hAnsi="Times New Roman"/>
          <w:bCs/>
          <w:sz w:val="20"/>
          <w:szCs w:val="20"/>
        </w:rPr>
        <w:t xml:space="preserve">Penerapan pembelajaran biologi berbasis </w:t>
      </w:r>
      <w:r w:rsidRPr="00E53776">
        <w:rPr>
          <w:rFonts w:ascii="Times New Roman" w:hAnsi="Times New Roman"/>
          <w:bCs/>
          <w:i/>
          <w:iCs/>
          <w:sz w:val="20"/>
          <w:szCs w:val="20"/>
        </w:rPr>
        <w:t xml:space="preserve">macromedia flash </w:t>
      </w:r>
      <w:r w:rsidRPr="00E53776">
        <w:rPr>
          <w:rFonts w:ascii="Times New Roman" w:hAnsi="Times New Roman"/>
          <w:bCs/>
          <w:sz w:val="20"/>
          <w:szCs w:val="20"/>
        </w:rPr>
        <w:t xml:space="preserve">dan Implikasinya terhadap keterampilan metakognitif dan penguasaan konsep </w:t>
      </w:r>
      <w:r w:rsidR="00FC598D" w:rsidRPr="00E53776">
        <w:rPr>
          <w:rFonts w:ascii="Times New Roman" w:hAnsi="Times New Roman"/>
          <w:bCs/>
          <w:sz w:val="20"/>
          <w:szCs w:val="20"/>
        </w:rPr>
        <w:t>Peserta didik</w:t>
      </w:r>
      <w:r w:rsidRPr="00E53776">
        <w:rPr>
          <w:rFonts w:ascii="Times New Roman" w:hAnsi="Times New Roman"/>
          <w:bCs/>
          <w:sz w:val="20"/>
          <w:szCs w:val="20"/>
        </w:rPr>
        <w:t xml:space="preserve"> kelas VIII SMPN 6 Mataram. </w:t>
      </w:r>
      <w:r w:rsidRPr="00E53776">
        <w:rPr>
          <w:rFonts w:ascii="Times New Roman" w:hAnsi="Times New Roman"/>
          <w:bCs/>
          <w:i/>
          <w:sz w:val="20"/>
          <w:szCs w:val="20"/>
        </w:rPr>
        <w:t>Pijar MIPA</w:t>
      </w:r>
      <w:r w:rsidR="00BB4B3C" w:rsidRPr="00E53776">
        <w:rPr>
          <w:rFonts w:ascii="Times New Roman" w:hAnsi="Times New Roman"/>
          <w:bCs/>
          <w:sz w:val="20"/>
          <w:szCs w:val="20"/>
        </w:rPr>
        <w:t>, 10 (1).</w:t>
      </w:r>
    </w:p>
    <w:p w:rsidR="00BB4B3C" w:rsidRPr="00E53776" w:rsidRDefault="00BB4B3C" w:rsidP="00E53776">
      <w:pPr>
        <w:pStyle w:val="Reference"/>
        <w:tabs>
          <w:tab w:val="clear" w:pos="709"/>
        </w:tabs>
        <w:ind w:left="851" w:hanging="851"/>
        <w:rPr>
          <w:rFonts w:ascii="Times New Roman" w:hAnsi="Times New Roman"/>
          <w:color w:val="231F20"/>
          <w:sz w:val="20"/>
          <w:szCs w:val="20"/>
        </w:rPr>
      </w:pPr>
      <w:r w:rsidRPr="00E53776">
        <w:rPr>
          <w:rFonts w:ascii="Times New Roman" w:hAnsi="Times New Roman"/>
          <w:bCs/>
          <w:sz w:val="20"/>
          <w:szCs w:val="20"/>
        </w:rPr>
        <w:t xml:space="preserve">[14] </w:t>
      </w:r>
      <w:r w:rsidR="00D31512" w:rsidRPr="00E53776">
        <w:rPr>
          <w:rFonts w:ascii="Times New Roman" w:hAnsi="Times New Roman"/>
          <w:bCs/>
          <w:sz w:val="20"/>
          <w:szCs w:val="20"/>
        </w:rPr>
        <w:t xml:space="preserve">    </w:t>
      </w:r>
      <w:r w:rsidRPr="00E53776">
        <w:rPr>
          <w:rFonts w:ascii="Times New Roman" w:hAnsi="Times New Roman"/>
          <w:color w:val="000000" w:themeColor="text1"/>
          <w:sz w:val="20"/>
          <w:szCs w:val="20"/>
        </w:rPr>
        <w:t xml:space="preserve">Pedaste, M., Maeots, </w:t>
      </w:r>
      <w:r w:rsidR="00FC598D" w:rsidRPr="00E53776">
        <w:rPr>
          <w:rFonts w:ascii="Times New Roman" w:hAnsi="Times New Roman"/>
          <w:color w:val="000000" w:themeColor="text1"/>
          <w:sz w:val="20"/>
          <w:szCs w:val="20"/>
        </w:rPr>
        <w:t>M., Siiman, L. A., Jong, T. D., Riesen, S, A. N., Kamp, E.</w:t>
      </w:r>
      <w:r w:rsidRPr="00E53776">
        <w:rPr>
          <w:rFonts w:ascii="Times New Roman" w:hAnsi="Times New Roman"/>
          <w:color w:val="000000" w:themeColor="text1"/>
          <w:sz w:val="20"/>
          <w:szCs w:val="20"/>
        </w:rPr>
        <w:t xml:space="preserve"> T., &amp; Tsourlidaki, E. 2015. </w:t>
      </w:r>
      <w:r w:rsidRPr="00E53776">
        <w:rPr>
          <w:rFonts w:ascii="Times New Roman" w:hAnsi="Times New Roman"/>
          <w:sz w:val="20"/>
          <w:szCs w:val="20"/>
        </w:rPr>
        <w:t>Phases</w:t>
      </w:r>
      <w:r w:rsidRPr="00E53776">
        <w:rPr>
          <w:rFonts w:ascii="Times New Roman" w:hAnsi="Times New Roman"/>
          <w:color w:val="231F20"/>
          <w:sz w:val="20"/>
          <w:szCs w:val="20"/>
        </w:rPr>
        <w:t xml:space="preserve"> of inquiry-based learning: Deﬁnitions and the inquiry cycle. </w:t>
      </w:r>
      <w:r w:rsidRPr="00E53776">
        <w:rPr>
          <w:rFonts w:ascii="Times New Roman" w:hAnsi="Times New Roman"/>
          <w:i/>
          <w:color w:val="231F20"/>
          <w:sz w:val="20"/>
          <w:szCs w:val="20"/>
        </w:rPr>
        <w:t>Educational Research Review</w:t>
      </w:r>
      <w:r w:rsidRPr="00E53776">
        <w:rPr>
          <w:rFonts w:ascii="Times New Roman" w:hAnsi="Times New Roman"/>
          <w:color w:val="231F20"/>
          <w:sz w:val="20"/>
          <w:szCs w:val="20"/>
        </w:rPr>
        <w:t>, 47-61.</w:t>
      </w:r>
    </w:p>
    <w:p w:rsidR="00BB4B3C" w:rsidRPr="00E53776" w:rsidRDefault="00BB4B3C" w:rsidP="00E53776">
      <w:pPr>
        <w:pStyle w:val="Reference"/>
        <w:tabs>
          <w:tab w:val="clear" w:pos="709"/>
        </w:tabs>
        <w:ind w:left="851" w:hanging="851"/>
        <w:rPr>
          <w:rFonts w:ascii="Times New Roman" w:hAnsi="Times New Roman"/>
          <w:sz w:val="20"/>
          <w:szCs w:val="20"/>
        </w:rPr>
      </w:pPr>
      <w:r w:rsidRPr="00E53776">
        <w:rPr>
          <w:rFonts w:ascii="Times New Roman" w:hAnsi="Times New Roman"/>
          <w:sz w:val="20"/>
          <w:szCs w:val="20"/>
        </w:rPr>
        <w:t xml:space="preserve">[15] </w:t>
      </w:r>
      <w:r w:rsidR="00D31512" w:rsidRPr="00E53776">
        <w:rPr>
          <w:rFonts w:ascii="Times New Roman" w:hAnsi="Times New Roman"/>
          <w:sz w:val="20"/>
          <w:szCs w:val="20"/>
        </w:rPr>
        <w:t xml:space="preserve">  </w:t>
      </w:r>
      <w:r w:rsidRPr="00E53776">
        <w:rPr>
          <w:rFonts w:ascii="Times New Roman" w:hAnsi="Times New Roman"/>
          <w:sz w:val="20"/>
          <w:szCs w:val="20"/>
        </w:rPr>
        <w:t xml:space="preserve">Rante, P., Sudarto, &amp; Ihsan, N. Pengembangan Multimedia Pembelajaran Fisika Berbasis Audio-Visual Eksperimen Listrik Dinamis di SMP. </w:t>
      </w:r>
      <w:r w:rsidRPr="00E53776">
        <w:rPr>
          <w:rFonts w:ascii="Times New Roman" w:hAnsi="Times New Roman"/>
          <w:i/>
          <w:sz w:val="20"/>
          <w:szCs w:val="20"/>
        </w:rPr>
        <w:t>JPII</w:t>
      </w:r>
      <w:r w:rsidRPr="00E53776">
        <w:rPr>
          <w:rFonts w:ascii="Times New Roman" w:hAnsi="Times New Roman"/>
          <w:sz w:val="20"/>
          <w:szCs w:val="20"/>
        </w:rPr>
        <w:t>. 2 203-208</w:t>
      </w:r>
    </w:p>
    <w:p w:rsidR="00BB4B3C" w:rsidRPr="00E53776" w:rsidRDefault="00BB4B3C" w:rsidP="00E53776">
      <w:pPr>
        <w:pStyle w:val="Reference"/>
        <w:tabs>
          <w:tab w:val="clear" w:pos="709"/>
        </w:tabs>
        <w:ind w:left="851" w:hanging="851"/>
        <w:rPr>
          <w:rFonts w:ascii="Times New Roman" w:hAnsi="Times New Roman"/>
          <w:sz w:val="20"/>
          <w:szCs w:val="20"/>
        </w:rPr>
      </w:pPr>
      <w:r w:rsidRPr="00E53776">
        <w:rPr>
          <w:rFonts w:ascii="Times New Roman" w:hAnsi="Times New Roman"/>
          <w:sz w:val="20"/>
          <w:szCs w:val="20"/>
        </w:rPr>
        <w:t xml:space="preserve">[16] </w:t>
      </w:r>
      <w:r w:rsidR="00D31512" w:rsidRPr="00E53776">
        <w:rPr>
          <w:rFonts w:ascii="Times New Roman" w:hAnsi="Times New Roman"/>
          <w:sz w:val="20"/>
          <w:szCs w:val="20"/>
        </w:rPr>
        <w:t xml:space="preserve">     </w:t>
      </w:r>
      <w:r w:rsidRPr="00E53776">
        <w:rPr>
          <w:rFonts w:ascii="Times New Roman" w:hAnsi="Times New Roman"/>
          <w:sz w:val="20"/>
          <w:szCs w:val="20"/>
        </w:rPr>
        <w:t xml:space="preserve">Trisnawati, A. A. I. A., Jufri, A. W., &amp; Ramdani, A. 2017. Pengembangan Model Praktikum Berbasis Software Most Probable Number (Mp-Bsmpn) Pada Mata </w:t>
      </w:r>
      <w:r w:rsidRPr="00E53776">
        <w:rPr>
          <w:rFonts w:ascii="Times New Roman" w:hAnsi="Times New Roman"/>
          <w:sz w:val="20"/>
          <w:szCs w:val="20"/>
        </w:rPr>
        <w:lastRenderedPageBreak/>
        <w:t xml:space="preserve">Kuliah Mikrobiologi Air. </w:t>
      </w:r>
      <w:r w:rsidRPr="00E53776">
        <w:rPr>
          <w:rFonts w:ascii="Times New Roman" w:hAnsi="Times New Roman"/>
          <w:i/>
          <w:sz w:val="20"/>
          <w:szCs w:val="20"/>
        </w:rPr>
        <w:t xml:space="preserve">Pijar MIPA, </w:t>
      </w:r>
      <w:r w:rsidRPr="00E53776">
        <w:rPr>
          <w:rFonts w:ascii="Times New Roman" w:hAnsi="Times New Roman"/>
          <w:sz w:val="20"/>
          <w:szCs w:val="20"/>
        </w:rPr>
        <w:t>12(2), 44-50.</w:t>
      </w:r>
    </w:p>
    <w:p w:rsidR="00BB4B3C" w:rsidRPr="00E53776" w:rsidRDefault="00BB4B3C" w:rsidP="00E53776">
      <w:pPr>
        <w:pStyle w:val="Reference"/>
        <w:tabs>
          <w:tab w:val="clear" w:pos="709"/>
        </w:tabs>
        <w:ind w:left="851" w:hanging="851"/>
        <w:rPr>
          <w:rFonts w:ascii="Times New Roman" w:hAnsi="Times New Roman"/>
          <w:color w:val="222222"/>
          <w:sz w:val="20"/>
          <w:szCs w:val="20"/>
          <w:shd w:val="clear" w:color="auto" w:fill="FFFFFF"/>
        </w:rPr>
      </w:pPr>
      <w:r w:rsidRPr="00E53776">
        <w:rPr>
          <w:rFonts w:ascii="Times New Roman" w:hAnsi="Times New Roman"/>
          <w:sz w:val="20"/>
          <w:szCs w:val="20"/>
        </w:rPr>
        <w:t xml:space="preserve">[17] </w:t>
      </w:r>
      <w:r w:rsidR="00D31512" w:rsidRPr="00E53776">
        <w:rPr>
          <w:rFonts w:ascii="Times New Roman" w:hAnsi="Times New Roman"/>
          <w:sz w:val="20"/>
          <w:szCs w:val="20"/>
        </w:rPr>
        <w:t xml:space="preserve">   </w:t>
      </w:r>
      <w:r w:rsidRPr="00E53776">
        <w:rPr>
          <w:rFonts w:ascii="Times New Roman" w:hAnsi="Times New Roman"/>
          <w:bCs/>
          <w:color w:val="000000" w:themeColor="text1"/>
          <w:sz w:val="20"/>
          <w:szCs w:val="20"/>
        </w:rPr>
        <w:t xml:space="preserve">Syafrudin, Sajidan &amp; Sugiyarto. 2016. Pengembangan Modul Biologi Berbasis Inkuiri </w:t>
      </w:r>
      <w:r w:rsidRPr="00E53776">
        <w:rPr>
          <w:rFonts w:ascii="Times New Roman" w:hAnsi="Times New Roman"/>
          <w:color w:val="000000" w:themeColor="text1"/>
          <w:sz w:val="20"/>
          <w:szCs w:val="20"/>
        </w:rPr>
        <w:t>Lesson</w:t>
      </w:r>
      <w:r w:rsidRPr="00E53776">
        <w:rPr>
          <w:rFonts w:ascii="Times New Roman" w:hAnsi="Times New Roman"/>
          <w:bCs/>
          <w:color w:val="000000" w:themeColor="text1"/>
          <w:sz w:val="20"/>
          <w:szCs w:val="20"/>
        </w:rPr>
        <w:t xml:space="preserve"> </w:t>
      </w:r>
      <w:r w:rsidRPr="00E53776">
        <w:rPr>
          <w:rFonts w:ascii="Times New Roman" w:hAnsi="Times New Roman"/>
          <w:noProof/>
          <w:color w:val="000000" w:themeColor="text1"/>
          <w:sz w:val="20"/>
          <w:szCs w:val="20"/>
        </w:rPr>
        <w:t>pada</w:t>
      </w:r>
      <w:r w:rsidRPr="00E53776">
        <w:rPr>
          <w:rFonts w:ascii="Times New Roman" w:hAnsi="Times New Roman"/>
          <w:bCs/>
          <w:color w:val="000000" w:themeColor="text1"/>
          <w:sz w:val="20"/>
          <w:szCs w:val="20"/>
        </w:rPr>
        <w:t xml:space="preserve"> Materi Bioteknologi Kelas XII SMA </w:t>
      </w:r>
      <w:r w:rsidRPr="00E53776">
        <w:rPr>
          <w:rFonts w:ascii="Times New Roman" w:hAnsi="Times New Roman"/>
          <w:color w:val="000000" w:themeColor="text1"/>
          <w:sz w:val="20"/>
          <w:szCs w:val="20"/>
        </w:rPr>
        <w:t>Negeri</w:t>
      </w:r>
      <w:r w:rsidRPr="00E53776">
        <w:rPr>
          <w:rFonts w:ascii="Times New Roman" w:hAnsi="Times New Roman"/>
          <w:bCs/>
          <w:color w:val="000000" w:themeColor="text1"/>
          <w:sz w:val="20"/>
          <w:szCs w:val="20"/>
        </w:rPr>
        <w:t xml:space="preserve"> 1 Magelang </w:t>
      </w:r>
      <w:r w:rsidRPr="00E53776">
        <w:rPr>
          <w:rFonts w:ascii="Times New Roman" w:hAnsi="Times New Roman"/>
          <w:bCs/>
          <w:i/>
          <w:color w:val="000000" w:themeColor="text1"/>
          <w:sz w:val="20"/>
          <w:szCs w:val="20"/>
        </w:rPr>
        <w:t>Jurnal Inkuiri</w:t>
      </w:r>
      <w:r w:rsidRPr="00E53776">
        <w:rPr>
          <w:rFonts w:ascii="Times New Roman" w:hAnsi="Times New Roman"/>
          <w:bCs/>
          <w:color w:val="000000" w:themeColor="text1"/>
          <w:sz w:val="20"/>
          <w:szCs w:val="20"/>
        </w:rPr>
        <w:t xml:space="preserve"> 77-89.</w:t>
      </w:r>
    </w:p>
    <w:p w:rsidR="00D31512" w:rsidRPr="00E53776" w:rsidRDefault="00BB4B3C" w:rsidP="00E53776">
      <w:pPr>
        <w:pStyle w:val="Reference"/>
        <w:tabs>
          <w:tab w:val="clear" w:pos="709"/>
        </w:tabs>
        <w:ind w:left="851" w:hanging="851"/>
        <w:rPr>
          <w:rFonts w:ascii="Times New Roman" w:hAnsi="Times New Roman"/>
          <w:bCs/>
          <w:color w:val="231F20"/>
          <w:sz w:val="20"/>
          <w:szCs w:val="20"/>
        </w:rPr>
      </w:pPr>
      <w:r w:rsidRPr="00E53776">
        <w:rPr>
          <w:rFonts w:ascii="Times New Roman" w:hAnsi="Times New Roman"/>
          <w:sz w:val="20"/>
          <w:szCs w:val="20"/>
        </w:rPr>
        <w:t xml:space="preserve">[18] </w:t>
      </w:r>
      <w:r w:rsidR="00D31512" w:rsidRPr="00E53776">
        <w:rPr>
          <w:rFonts w:ascii="Times New Roman" w:hAnsi="Times New Roman"/>
          <w:sz w:val="20"/>
          <w:szCs w:val="20"/>
        </w:rPr>
        <w:t xml:space="preserve">   </w:t>
      </w:r>
      <w:r w:rsidRPr="00E53776">
        <w:rPr>
          <w:rFonts w:ascii="Times New Roman" w:hAnsi="Times New Roman"/>
          <w:sz w:val="20"/>
          <w:szCs w:val="20"/>
        </w:rPr>
        <w:t xml:space="preserve">Widowati, A., Nurohman, S., &amp; Anjarsari, P. 2017. </w:t>
      </w:r>
      <w:r w:rsidRPr="00E53776">
        <w:rPr>
          <w:rFonts w:ascii="Times New Roman" w:hAnsi="Times New Roman"/>
          <w:bCs/>
          <w:color w:val="231F20"/>
          <w:sz w:val="20"/>
          <w:szCs w:val="20"/>
        </w:rPr>
        <w:t xml:space="preserve">Developing Science Learning </w:t>
      </w:r>
      <w:r w:rsidRPr="00E53776">
        <w:rPr>
          <w:rFonts w:ascii="Times New Roman" w:hAnsi="Times New Roman"/>
          <w:bCs/>
          <w:color w:val="231F20"/>
          <w:sz w:val="20"/>
          <w:szCs w:val="20"/>
        </w:rPr>
        <w:lastRenderedPageBreak/>
        <w:t xml:space="preserve">Material </w:t>
      </w:r>
      <w:r w:rsidRPr="00E53776">
        <w:rPr>
          <w:rFonts w:ascii="Times New Roman" w:hAnsi="Times New Roman"/>
          <w:bCs/>
          <w:color w:val="000000" w:themeColor="text1"/>
          <w:sz w:val="20"/>
          <w:szCs w:val="20"/>
        </w:rPr>
        <w:t>with</w:t>
      </w:r>
      <w:r w:rsidRPr="00E53776">
        <w:rPr>
          <w:rFonts w:ascii="Times New Roman" w:hAnsi="Times New Roman"/>
          <w:bCs/>
          <w:color w:val="231F20"/>
          <w:sz w:val="20"/>
          <w:szCs w:val="20"/>
        </w:rPr>
        <w:t xml:space="preserve"> </w:t>
      </w:r>
      <w:r w:rsidR="00D31512" w:rsidRPr="00E53776">
        <w:rPr>
          <w:rFonts w:ascii="Times New Roman" w:hAnsi="Times New Roman"/>
          <w:bCs/>
          <w:color w:val="000000" w:themeColor="text1"/>
          <w:sz w:val="20"/>
          <w:szCs w:val="20"/>
        </w:rPr>
        <w:t>Authentic</w:t>
      </w:r>
      <w:r w:rsidR="00D31512" w:rsidRPr="00E53776">
        <w:rPr>
          <w:rFonts w:ascii="Times New Roman" w:hAnsi="Times New Roman"/>
          <w:bCs/>
          <w:color w:val="231F20"/>
          <w:sz w:val="20"/>
          <w:szCs w:val="20"/>
        </w:rPr>
        <w:t xml:space="preserve"> </w:t>
      </w:r>
      <w:r w:rsidR="00D31512" w:rsidRPr="00E53776">
        <w:rPr>
          <w:rFonts w:ascii="Times New Roman" w:hAnsi="Times New Roman"/>
          <w:sz w:val="20"/>
          <w:szCs w:val="20"/>
        </w:rPr>
        <w:t>Inquiry</w:t>
      </w:r>
      <w:r w:rsidR="00D31512" w:rsidRPr="00E53776">
        <w:rPr>
          <w:rFonts w:ascii="Times New Roman" w:hAnsi="Times New Roman"/>
          <w:bCs/>
          <w:color w:val="231F20"/>
          <w:sz w:val="20"/>
          <w:szCs w:val="20"/>
        </w:rPr>
        <w:t xml:space="preserve"> Learning Approach </w:t>
      </w:r>
      <w:r w:rsidRPr="00E53776">
        <w:rPr>
          <w:rFonts w:ascii="Times New Roman" w:hAnsi="Times New Roman"/>
          <w:bCs/>
          <w:color w:val="231F20"/>
          <w:sz w:val="20"/>
          <w:szCs w:val="20"/>
        </w:rPr>
        <w:t xml:space="preserve">to </w:t>
      </w:r>
      <w:r w:rsidR="00D31512" w:rsidRPr="00E53776">
        <w:rPr>
          <w:rFonts w:ascii="Times New Roman" w:hAnsi="Times New Roman"/>
          <w:color w:val="000000" w:themeColor="text1"/>
          <w:sz w:val="20"/>
          <w:szCs w:val="20"/>
        </w:rPr>
        <w:t>Improve</w:t>
      </w:r>
      <w:r w:rsidR="00D31512" w:rsidRPr="00E53776">
        <w:rPr>
          <w:rFonts w:ascii="Times New Roman" w:hAnsi="Times New Roman"/>
          <w:bCs/>
          <w:color w:val="231F20"/>
          <w:sz w:val="20"/>
          <w:szCs w:val="20"/>
        </w:rPr>
        <w:t xml:space="preserve"> Problem Solving</w:t>
      </w:r>
      <w:r w:rsidRPr="00E53776">
        <w:rPr>
          <w:rFonts w:ascii="Times New Roman" w:hAnsi="Times New Roman"/>
          <w:bCs/>
          <w:color w:val="231F20"/>
          <w:sz w:val="20"/>
          <w:szCs w:val="20"/>
        </w:rPr>
        <w:t xml:space="preserve"> </w:t>
      </w:r>
      <w:r w:rsidRPr="00E53776">
        <w:rPr>
          <w:rFonts w:ascii="Times New Roman" w:hAnsi="Times New Roman"/>
          <w:sz w:val="20"/>
          <w:szCs w:val="20"/>
        </w:rPr>
        <w:t>and</w:t>
      </w:r>
      <w:r w:rsidRPr="00E53776">
        <w:rPr>
          <w:rFonts w:ascii="Times New Roman" w:hAnsi="Times New Roman"/>
          <w:bCs/>
          <w:color w:val="231F20"/>
          <w:sz w:val="20"/>
          <w:szCs w:val="20"/>
        </w:rPr>
        <w:t xml:space="preserve"> </w:t>
      </w:r>
      <w:r w:rsidR="00D31512" w:rsidRPr="00E53776">
        <w:rPr>
          <w:rFonts w:ascii="Times New Roman" w:hAnsi="Times New Roman"/>
          <w:bCs/>
          <w:color w:val="231F20"/>
          <w:sz w:val="20"/>
          <w:szCs w:val="20"/>
        </w:rPr>
        <w:t>Scientific Attitude</w:t>
      </w:r>
      <w:r w:rsidRPr="00E53776">
        <w:rPr>
          <w:rFonts w:ascii="Times New Roman" w:hAnsi="Times New Roman"/>
          <w:bCs/>
          <w:color w:val="231F20"/>
          <w:sz w:val="20"/>
          <w:szCs w:val="20"/>
        </w:rPr>
        <w:t xml:space="preserve"> </w:t>
      </w:r>
      <w:r w:rsidRPr="00E53776">
        <w:rPr>
          <w:rFonts w:ascii="Times New Roman" w:hAnsi="Times New Roman"/>
          <w:bCs/>
          <w:i/>
          <w:color w:val="231F20"/>
          <w:sz w:val="20"/>
          <w:szCs w:val="20"/>
        </w:rPr>
        <w:t>Jurnal Pendidikan IPA Indonesia</w:t>
      </w:r>
      <w:r w:rsidR="00D31512" w:rsidRPr="00E53776">
        <w:rPr>
          <w:rFonts w:ascii="Times New Roman" w:hAnsi="Times New Roman"/>
          <w:bCs/>
          <w:color w:val="231F20"/>
          <w:sz w:val="20"/>
          <w:szCs w:val="20"/>
        </w:rPr>
        <w:t xml:space="preserve">, </w:t>
      </w:r>
      <w:r w:rsidRPr="00E53776">
        <w:rPr>
          <w:rFonts w:ascii="Times New Roman" w:hAnsi="Times New Roman"/>
          <w:bCs/>
          <w:color w:val="231F20"/>
          <w:sz w:val="20"/>
          <w:szCs w:val="20"/>
        </w:rPr>
        <w:t>32-40.</w:t>
      </w:r>
    </w:p>
    <w:p w:rsidR="00BB4B3C" w:rsidRPr="00E53776" w:rsidRDefault="00D31512" w:rsidP="00E53776">
      <w:pPr>
        <w:pStyle w:val="ListParagraph"/>
        <w:spacing w:after="0" w:line="240" w:lineRule="auto"/>
        <w:ind w:left="993" w:right="284" w:hanging="993"/>
        <w:jc w:val="both"/>
        <w:rPr>
          <w:rFonts w:ascii="Times New Roman" w:hAnsi="Times New Roman" w:cs="Times New Roman"/>
          <w:color w:val="222222"/>
          <w:sz w:val="20"/>
          <w:szCs w:val="20"/>
          <w:shd w:val="clear" w:color="auto" w:fill="FFFFFF"/>
        </w:rPr>
      </w:pPr>
      <w:r w:rsidRPr="00E53776">
        <w:rPr>
          <w:rFonts w:ascii="Times New Roman" w:hAnsi="Times New Roman" w:cs="Times New Roman"/>
          <w:sz w:val="20"/>
          <w:szCs w:val="20"/>
        </w:rPr>
        <w:t xml:space="preserve">[19]     </w:t>
      </w:r>
      <w:r w:rsidRPr="00E53776">
        <w:rPr>
          <w:rFonts w:ascii="Times New Roman" w:hAnsi="Times New Roman" w:cs="Times New Roman"/>
          <w:color w:val="000000" w:themeColor="text1"/>
          <w:sz w:val="20"/>
          <w:szCs w:val="20"/>
        </w:rPr>
        <w:t xml:space="preserve">Arikunto, </w:t>
      </w:r>
      <w:r w:rsidR="00BB4B3C" w:rsidRPr="00E53776">
        <w:rPr>
          <w:rFonts w:ascii="Times New Roman" w:hAnsi="Times New Roman" w:cs="Times New Roman"/>
          <w:color w:val="000000" w:themeColor="text1"/>
          <w:sz w:val="20"/>
          <w:szCs w:val="20"/>
        </w:rPr>
        <w:t xml:space="preserve">S. 2010. </w:t>
      </w:r>
      <w:r w:rsidR="00BB4B3C" w:rsidRPr="00E53776">
        <w:rPr>
          <w:rFonts w:ascii="Times New Roman" w:hAnsi="Times New Roman" w:cs="Times New Roman"/>
          <w:i/>
          <w:color w:val="000000" w:themeColor="text1"/>
          <w:sz w:val="20"/>
          <w:szCs w:val="20"/>
        </w:rPr>
        <w:t xml:space="preserve">Prosedur </w:t>
      </w:r>
      <w:r w:rsidRPr="00E53776">
        <w:rPr>
          <w:rFonts w:ascii="Times New Roman" w:hAnsi="Times New Roman" w:cs="Times New Roman"/>
          <w:i/>
          <w:color w:val="000000" w:themeColor="text1"/>
          <w:sz w:val="20"/>
          <w:szCs w:val="20"/>
        </w:rPr>
        <w:t>Penelitian Suatu Pendekatan Praktik</w:t>
      </w:r>
      <w:r w:rsidR="00BB4B3C" w:rsidRPr="00E53776">
        <w:rPr>
          <w:rFonts w:ascii="Times New Roman" w:hAnsi="Times New Roman" w:cs="Times New Roman"/>
          <w:i/>
          <w:color w:val="000000" w:themeColor="text1"/>
          <w:sz w:val="20"/>
          <w:szCs w:val="20"/>
        </w:rPr>
        <w:t>. Jakarta: Rineka Cipta.</w:t>
      </w:r>
    </w:p>
    <w:p w:rsidR="00BB4B3C" w:rsidRPr="00E53776" w:rsidRDefault="00BB4B3C" w:rsidP="00E53776">
      <w:pPr>
        <w:pStyle w:val="Reference"/>
        <w:tabs>
          <w:tab w:val="clear" w:pos="709"/>
        </w:tabs>
        <w:ind w:left="851" w:hanging="851"/>
        <w:rPr>
          <w:rFonts w:ascii="Times New Roman" w:hAnsi="Times New Roman"/>
          <w:sz w:val="20"/>
          <w:szCs w:val="20"/>
        </w:rPr>
      </w:pPr>
    </w:p>
    <w:p w:rsidR="00E53776" w:rsidRDefault="00E53776" w:rsidP="00E53776">
      <w:pPr>
        <w:pStyle w:val="Reference"/>
        <w:tabs>
          <w:tab w:val="clear" w:pos="709"/>
          <w:tab w:val="left" w:pos="567"/>
        </w:tabs>
        <w:ind w:left="851" w:hanging="851"/>
        <w:rPr>
          <w:rFonts w:ascii="Times New Roman" w:hAnsi="Times New Roman"/>
          <w:sz w:val="20"/>
          <w:szCs w:val="20"/>
        </w:rPr>
        <w:sectPr w:rsidR="00E53776" w:rsidSect="00E53776">
          <w:type w:val="continuous"/>
          <w:pgSz w:w="12240" w:h="15840"/>
          <w:pgMar w:top="2268" w:right="1418" w:bottom="1531" w:left="1418" w:header="720" w:footer="720" w:gutter="0"/>
          <w:cols w:num="2" w:space="720"/>
          <w:docGrid w:linePitch="360"/>
        </w:sectPr>
      </w:pPr>
    </w:p>
    <w:p w:rsidR="00BB4B3C" w:rsidRPr="00D31512" w:rsidRDefault="00BB4B3C" w:rsidP="00E53776">
      <w:pPr>
        <w:pStyle w:val="Reference"/>
        <w:tabs>
          <w:tab w:val="clear" w:pos="709"/>
          <w:tab w:val="left" w:pos="567"/>
        </w:tabs>
        <w:ind w:left="851" w:hanging="851"/>
        <w:rPr>
          <w:rFonts w:ascii="Times New Roman" w:hAnsi="Times New Roman"/>
          <w:sz w:val="20"/>
          <w:szCs w:val="20"/>
        </w:rPr>
      </w:pPr>
    </w:p>
    <w:sectPr w:rsidR="00BB4B3C" w:rsidRPr="00D31512" w:rsidSect="00DE3C02">
      <w:type w:val="continuous"/>
      <w:pgSz w:w="12240" w:h="15840"/>
      <w:pgMar w:top="2268" w:right="1418" w:bottom="153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F86595"/>
    <w:multiLevelType w:val="hybridMultilevel"/>
    <w:tmpl w:val="87DC6D14"/>
    <w:lvl w:ilvl="0" w:tplc="E54083EC">
      <w:start w:val="1"/>
      <w:numFmt w:val="decimal"/>
      <w:lvlText w:val="%1)"/>
      <w:lvlJc w:val="left"/>
      <w:pPr>
        <w:ind w:left="2563" w:hanging="360"/>
      </w:pPr>
      <w:rPr>
        <w:rFonts w:hint="default"/>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1">
    <w:nsid w:val="3FDE6258"/>
    <w:multiLevelType w:val="hybridMultilevel"/>
    <w:tmpl w:val="8DBC0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0D551F4"/>
    <w:multiLevelType w:val="hybridMultilevel"/>
    <w:tmpl w:val="883CD762"/>
    <w:lvl w:ilvl="0" w:tplc="6A5E2EB8">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C2C"/>
    <w:rsid w:val="00096CC8"/>
    <w:rsid w:val="000B0B38"/>
    <w:rsid w:val="000B2F56"/>
    <w:rsid w:val="001F36CF"/>
    <w:rsid w:val="00225D72"/>
    <w:rsid w:val="0029103C"/>
    <w:rsid w:val="003337B1"/>
    <w:rsid w:val="00491BAE"/>
    <w:rsid w:val="00604DAE"/>
    <w:rsid w:val="006C4E75"/>
    <w:rsid w:val="006C682C"/>
    <w:rsid w:val="006C7064"/>
    <w:rsid w:val="00752A4D"/>
    <w:rsid w:val="007A2493"/>
    <w:rsid w:val="008C3449"/>
    <w:rsid w:val="00903C2C"/>
    <w:rsid w:val="009619DE"/>
    <w:rsid w:val="00A57B9B"/>
    <w:rsid w:val="00B86A54"/>
    <w:rsid w:val="00BB4B3C"/>
    <w:rsid w:val="00BD5642"/>
    <w:rsid w:val="00BE0C8B"/>
    <w:rsid w:val="00C04727"/>
    <w:rsid w:val="00C66010"/>
    <w:rsid w:val="00C82735"/>
    <w:rsid w:val="00D31512"/>
    <w:rsid w:val="00DB0422"/>
    <w:rsid w:val="00DE3C02"/>
    <w:rsid w:val="00E53776"/>
    <w:rsid w:val="00E5538B"/>
    <w:rsid w:val="00EB61E7"/>
    <w:rsid w:val="00F95303"/>
    <w:rsid w:val="00FC5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7C4077-C52F-4E08-AE56-4933793B7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C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103C"/>
    <w:rPr>
      <w:color w:val="0563C1" w:themeColor="hyperlink"/>
      <w:u w:val="single"/>
    </w:rPr>
  </w:style>
  <w:style w:type="paragraph" w:styleId="ListParagraph">
    <w:name w:val="List Paragraph"/>
    <w:aliases w:val="normal,Body of text,Normal1,Normal2,Normal3,List Paragraph1,Body of text+1,Body of text+2,Body of text+3,List Paragraph11,Medium Grid 1 - Accent 21,Colorful List - Accent 11,Sub bab,Normal4,subbab,Normal5,sub 1,Normal11,Normal21,Normal111"/>
    <w:basedOn w:val="Normal"/>
    <w:link w:val="ListParagraphChar"/>
    <w:uiPriority w:val="34"/>
    <w:qFormat/>
    <w:rsid w:val="00BD5642"/>
    <w:pPr>
      <w:ind w:left="720"/>
      <w:contextualSpacing/>
    </w:pPr>
  </w:style>
  <w:style w:type="character" w:customStyle="1" w:styleId="ListParagraphChar">
    <w:name w:val="List Paragraph Char"/>
    <w:aliases w:val="normal Char,Body of text Char,Normal1 Char,Normal2 Char,Normal3 Char,List Paragraph1 Char,Body of text+1 Char,Body of text+2 Char,Body of text+3 Char,List Paragraph11 Char,Medium Grid 1 - Accent 21 Char,Colorful List - Accent 11 Char"/>
    <w:basedOn w:val="DefaultParagraphFont"/>
    <w:link w:val="ListParagraph"/>
    <w:uiPriority w:val="34"/>
    <w:locked/>
    <w:rsid w:val="00BD5642"/>
  </w:style>
  <w:style w:type="table" w:styleId="TableGrid">
    <w:name w:val="Table Grid"/>
    <w:aliases w:val="Tabel"/>
    <w:basedOn w:val="TableNormal"/>
    <w:uiPriority w:val="59"/>
    <w:qFormat/>
    <w:rsid w:val="00BD56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
    <w:name w:val="Reference"/>
    <w:rsid w:val="00EB61E7"/>
    <w:pPr>
      <w:tabs>
        <w:tab w:val="left" w:pos="709"/>
      </w:tabs>
      <w:spacing w:after="0" w:line="240" w:lineRule="auto"/>
      <w:ind w:left="567" w:hanging="567"/>
      <w:jc w:val="both"/>
    </w:pPr>
    <w:rPr>
      <w:rFonts w:ascii="Times" w:eastAsia="Times New Roman" w:hAnsi="Times" w:cs="Times New Roman"/>
      <w:color w:val="000000"/>
      <w:lang w:val="en-GB"/>
    </w:rPr>
  </w:style>
  <w:style w:type="paragraph" w:styleId="BalloonText">
    <w:name w:val="Balloon Text"/>
    <w:basedOn w:val="Normal"/>
    <w:link w:val="BalloonTextChar"/>
    <w:uiPriority w:val="99"/>
    <w:semiHidden/>
    <w:unhideWhenUsed/>
    <w:rsid w:val="006C70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0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787/9789264255425-en.%20Diakses%2025%20September%202018" TargetMode="External"/><Relationship Id="rId3" Type="http://schemas.openxmlformats.org/officeDocument/2006/relationships/settings" Target="settings.xml"/><Relationship Id="rId7" Type="http://schemas.openxmlformats.org/officeDocument/2006/relationships/hyperlink" Target="http://www.oecd.org/pisa/pisaproducts/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mailto:jamihasanah94@gmail.com" TargetMode="External"/><Relationship Id="rId10" Type="http://schemas.openxmlformats.org/officeDocument/2006/relationships/hyperlink" Target="http://dx.doi.org/10.1787/9789264255425-en.%20Diakses%2025%20September%202018" TargetMode="External"/><Relationship Id="rId4" Type="http://schemas.openxmlformats.org/officeDocument/2006/relationships/webSettings" Target="webSettings.xml"/><Relationship Id="rId9" Type="http://schemas.openxmlformats.org/officeDocument/2006/relationships/hyperlink" Target="http://nces.ed.gov/pubs20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8</Pages>
  <Words>3338</Words>
  <Characters>19028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J4M1</dc:creator>
  <cp:keywords/>
  <dc:description/>
  <cp:lastModifiedBy>J4M1</cp:lastModifiedBy>
  <cp:revision>6</cp:revision>
  <dcterms:created xsi:type="dcterms:W3CDTF">2019-06-28T13:55:00Z</dcterms:created>
  <dcterms:modified xsi:type="dcterms:W3CDTF">2019-06-30T12:46:00Z</dcterms:modified>
</cp:coreProperties>
</file>